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45DC" w14:textId="0FEB96C5" w:rsidR="00F97B7E" w:rsidRPr="00780D71" w:rsidRDefault="00D545F4" w:rsidP="00C2083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25</w:t>
      </w:r>
      <w:r w:rsidR="00C2083E">
        <w:rPr>
          <w:rFonts w:ascii="Arial" w:hAnsi="Arial" w:cs="Arial"/>
          <w:sz w:val="24"/>
          <w:szCs w:val="24"/>
        </w:rPr>
        <w:t>.07.</w:t>
      </w:r>
      <w:r w:rsidRPr="00780D71">
        <w:rPr>
          <w:rFonts w:ascii="Arial" w:hAnsi="Arial" w:cs="Arial"/>
          <w:sz w:val="24"/>
          <w:szCs w:val="24"/>
        </w:rPr>
        <w:t>2024 г</w:t>
      </w:r>
      <w:r w:rsidR="00C2083E">
        <w:rPr>
          <w:rFonts w:ascii="Arial" w:hAnsi="Arial" w:cs="Arial"/>
          <w:sz w:val="24"/>
          <w:szCs w:val="24"/>
        </w:rPr>
        <w:t>.</w:t>
      </w:r>
      <w:r w:rsidRPr="00780D71">
        <w:rPr>
          <w:rFonts w:ascii="Arial" w:hAnsi="Arial" w:cs="Arial"/>
          <w:sz w:val="24"/>
          <w:szCs w:val="24"/>
        </w:rPr>
        <w:t xml:space="preserve"> № 1489</w:t>
      </w:r>
    </w:p>
    <w:p w14:paraId="2F01F26C" w14:textId="77777777" w:rsidR="00F97B7E" w:rsidRDefault="00F97B7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59EE217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A2A3FAA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324D35F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A3458EB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7C7377C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C7C46E4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B836F3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3B4465B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1AACEF7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8188095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40196A3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52460B0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0B708CD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7AF5DD6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3D8A18B" w14:textId="77777777" w:rsidR="00C2083E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504231F" w14:textId="77777777" w:rsidR="00C2083E" w:rsidRPr="00780D71" w:rsidRDefault="00C2083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8BDE97B" w14:textId="77777777" w:rsidR="00020E92" w:rsidRPr="00780D71" w:rsidRDefault="00481AD9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муниципального образования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Северский район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от 24</w:t>
      </w:r>
      <w:r w:rsidR="00F708D3" w:rsidRPr="00780D71">
        <w:rPr>
          <w:rFonts w:ascii="Arial" w:hAnsi="Arial" w:cs="Arial"/>
          <w:sz w:val="24"/>
          <w:szCs w:val="24"/>
        </w:rPr>
        <w:t xml:space="preserve">ноября </w:t>
      </w:r>
      <w:r w:rsidRPr="00780D71">
        <w:rPr>
          <w:rFonts w:ascii="Arial" w:hAnsi="Arial" w:cs="Arial"/>
          <w:sz w:val="24"/>
          <w:szCs w:val="24"/>
        </w:rPr>
        <w:t>2020 г</w:t>
      </w:r>
      <w:r w:rsidR="00F708D3" w:rsidRPr="00780D71">
        <w:rPr>
          <w:rFonts w:ascii="Arial" w:hAnsi="Arial" w:cs="Arial"/>
          <w:sz w:val="24"/>
          <w:szCs w:val="24"/>
        </w:rPr>
        <w:t>ода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№ 1784 «</w:t>
      </w:r>
      <w:r w:rsidR="00020E92" w:rsidRPr="00780D71">
        <w:rPr>
          <w:rFonts w:ascii="Arial" w:hAnsi="Arial" w:cs="Arial"/>
          <w:sz w:val="24"/>
          <w:szCs w:val="24"/>
        </w:rPr>
        <w:t>Об утверждении Порядка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предоставления муниципальной преференции в целях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поддержки производителей товаров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(сельскохозяйственных и продовольственных товаров,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в том числе фермерской продукции, текстиля, одежды,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обуви и прочих)</w:t>
      </w:r>
      <w:r w:rsidR="00F75D88" w:rsidRPr="00780D71">
        <w:rPr>
          <w:rFonts w:ascii="Arial" w:hAnsi="Arial" w:cs="Arial"/>
          <w:sz w:val="24"/>
          <w:szCs w:val="24"/>
        </w:rPr>
        <w:t xml:space="preserve">, </w:t>
      </w:r>
      <w:r w:rsidR="000F41FF" w:rsidRPr="00780D71">
        <w:rPr>
          <w:rFonts w:ascii="Arial" w:hAnsi="Arial" w:cs="Arial"/>
          <w:sz w:val="24"/>
          <w:szCs w:val="24"/>
        </w:rPr>
        <w:t>организациям потребительской</w:t>
      </w:r>
      <w:r w:rsidR="00F75D88" w:rsidRPr="00780D71">
        <w:rPr>
          <w:rFonts w:ascii="Arial" w:hAnsi="Arial" w:cs="Arial"/>
          <w:sz w:val="24"/>
          <w:szCs w:val="24"/>
        </w:rPr>
        <w:t xml:space="preserve"> кооперации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в виде предоставления права на размещение нестационарных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(мобильных) торговых объектов без проведения торгов на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020E92" w:rsidRPr="00780D71">
        <w:rPr>
          <w:rFonts w:ascii="Arial" w:hAnsi="Arial" w:cs="Arial"/>
          <w:sz w:val="24"/>
          <w:szCs w:val="24"/>
        </w:rPr>
        <w:t>безвозмездной основе</w:t>
      </w:r>
      <w:r w:rsidR="00BA5AB4" w:rsidRPr="00780D71">
        <w:rPr>
          <w:rFonts w:ascii="Arial" w:hAnsi="Arial" w:cs="Arial"/>
          <w:sz w:val="24"/>
          <w:szCs w:val="24"/>
        </w:rPr>
        <w:t>»</w:t>
      </w:r>
    </w:p>
    <w:p w14:paraId="28B30221" w14:textId="77777777" w:rsidR="00F97B7E" w:rsidRPr="00780D71" w:rsidRDefault="00F97B7E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6657BEF" w14:textId="77777777" w:rsidR="00020E92" w:rsidRPr="00780D71" w:rsidRDefault="00020E92" w:rsidP="00D545F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5078C3" w14:textId="77777777" w:rsidR="00F97B7E" w:rsidRPr="00780D71" w:rsidRDefault="00F97B7E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соответствии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>Федеральным</w:t>
      </w:r>
      <w:r w:rsidR="00EF409F" w:rsidRPr="00780D71">
        <w:rPr>
          <w:rFonts w:ascii="Arial" w:hAnsi="Arial" w:cs="Arial"/>
          <w:sz w:val="24"/>
          <w:szCs w:val="24"/>
        </w:rPr>
        <w:t>и</w:t>
      </w:r>
      <w:r w:rsidR="00D545F4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>закон</w:t>
      </w:r>
      <w:r w:rsidR="00EF409F" w:rsidRPr="00780D71">
        <w:rPr>
          <w:rFonts w:ascii="Arial" w:hAnsi="Arial" w:cs="Arial"/>
          <w:sz w:val="24"/>
          <w:szCs w:val="24"/>
        </w:rPr>
        <w:t>ами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EF409F" w:rsidRPr="00780D71">
        <w:rPr>
          <w:rFonts w:ascii="Arial" w:hAnsi="Arial" w:cs="Arial"/>
          <w:sz w:val="24"/>
          <w:szCs w:val="24"/>
        </w:rPr>
        <w:t xml:space="preserve">от 26 июля </w:t>
      </w:r>
      <w:r w:rsidR="00163A29" w:rsidRPr="00780D71">
        <w:rPr>
          <w:rFonts w:ascii="Arial" w:hAnsi="Arial" w:cs="Arial"/>
          <w:sz w:val="24"/>
          <w:szCs w:val="24"/>
        </w:rPr>
        <w:t>2006 г</w:t>
      </w:r>
      <w:r w:rsidR="00EF409F" w:rsidRPr="00780D71">
        <w:rPr>
          <w:rFonts w:ascii="Arial" w:hAnsi="Arial" w:cs="Arial"/>
          <w:sz w:val="24"/>
          <w:szCs w:val="24"/>
        </w:rPr>
        <w:t>ода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>№ 135-ФЗ «О защите конкуренции»,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>от 24 июля 2007 г</w:t>
      </w:r>
      <w:r w:rsidR="00EF409F" w:rsidRPr="00780D71">
        <w:rPr>
          <w:rFonts w:ascii="Arial" w:hAnsi="Arial" w:cs="Arial"/>
          <w:sz w:val="24"/>
          <w:szCs w:val="24"/>
        </w:rPr>
        <w:t>ода</w:t>
      </w:r>
      <w:r w:rsidR="00163A29" w:rsidRPr="00780D71">
        <w:rPr>
          <w:rFonts w:ascii="Arial" w:hAnsi="Arial" w:cs="Arial"/>
          <w:sz w:val="24"/>
          <w:szCs w:val="24"/>
        </w:rPr>
        <w:t xml:space="preserve"> № 209-ФЗ «О развитии малого и среднего предпринимательства в Российской Федерации», </w:t>
      </w:r>
      <w:r w:rsidR="00EF409F" w:rsidRPr="00780D71">
        <w:rPr>
          <w:rFonts w:ascii="Arial" w:hAnsi="Arial" w:cs="Arial"/>
          <w:sz w:val="24"/>
          <w:szCs w:val="24"/>
        </w:rPr>
        <w:t>от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 xml:space="preserve">28 декабря 2009 года </w:t>
      </w:r>
      <w:r w:rsidR="00402E34" w:rsidRPr="00780D71">
        <w:rPr>
          <w:rFonts w:ascii="Arial" w:hAnsi="Arial" w:cs="Arial"/>
          <w:sz w:val="24"/>
          <w:szCs w:val="24"/>
        </w:rPr>
        <w:t>№</w:t>
      </w:r>
      <w:r w:rsid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 xml:space="preserve">381-ФЗ </w:t>
      </w:r>
      <w:r w:rsidR="00402E34" w:rsidRPr="00780D71">
        <w:rPr>
          <w:rFonts w:ascii="Arial" w:hAnsi="Arial" w:cs="Arial"/>
          <w:sz w:val="24"/>
          <w:szCs w:val="24"/>
        </w:rPr>
        <w:t>«</w:t>
      </w:r>
      <w:r w:rsidR="00163A29" w:rsidRPr="00780D71">
        <w:rPr>
          <w:rFonts w:ascii="Arial" w:hAnsi="Arial" w:cs="Arial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402E34" w:rsidRPr="00780D71">
        <w:rPr>
          <w:rFonts w:ascii="Arial" w:hAnsi="Arial" w:cs="Arial"/>
          <w:sz w:val="24"/>
          <w:szCs w:val="24"/>
        </w:rPr>
        <w:t>»</w:t>
      </w:r>
      <w:r w:rsidR="00163A29" w:rsidRPr="00780D7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163A29" w:rsidRPr="00780D71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163A29" w:rsidRPr="00780D71">
        <w:rPr>
          <w:rFonts w:ascii="Arial" w:hAnsi="Arial" w:cs="Arial"/>
          <w:sz w:val="24"/>
          <w:szCs w:val="24"/>
        </w:rPr>
        <w:t xml:space="preserve"> Краснодарского края от 31 мая 2005 года </w:t>
      </w:r>
      <w:r w:rsidR="00402E34" w:rsidRPr="00780D71">
        <w:rPr>
          <w:rFonts w:ascii="Arial" w:hAnsi="Arial" w:cs="Arial"/>
          <w:sz w:val="24"/>
          <w:szCs w:val="24"/>
        </w:rPr>
        <w:t>№</w:t>
      </w:r>
      <w:r w:rsid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 xml:space="preserve">879-КЗ </w:t>
      </w:r>
      <w:r w:rsidR="00402E34" w:rsidRPr="00780D71">
        <w:rPr>
          <w:rFonts w:ascii="Arial" w:hAnsi="Arial" w:cs="Arial"/>
          <w:sz w:val="24"/>
          <w:szCs w:val="24"/>
        </w:rPr>
        <w:t>«</w:t>
      </w:r>
      <w:r w:rsidR="00163A29" w:rsidRPr="00780D71">
        <w:rPr>
          <w:rFonts w:ascii="Arial" w:hAnsi="Arial" w:cs="Arial"/>
          <w:sz w:val="24"/>
          <w:szCs w:val="24"/>
        </w:rPr>
        <w:t>О государственной политике Краснодарского края в сфере торговой деятельности</w:t>
      </w:r>
      <w:r w:rsidR="00402E34" w:rsidRPr="00780D71">
        <w:rPr>
          <w:rFonts w:ascii="Arial" w:hAnsi="Arial" w:cs="Arial"/>
          <w:sz w:val="24"/>
          <w:szCs w:val="24"/>
        </w:rPr>
        <w:t>»</w:t>
      </w:r>
      <w:r w:rsidR="00163A29" w:rsidRPr="00780D71">
        <w:rPr>
          <w:rFonts w:ascii="Arial" w:hAnsi="Arial" w:cs="Arial"/>
          <w:sz w:val="24"/>
          <w:szCs w:val="24"/>
        </w:rPr>
        <w:t>, постановлением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163A29" w:rsidRPr="00780D71">
        <w:rPr>
          <w:rFonts w:ascii="Arial" w:hAnsi="Arial" w:cs="Arial"/>
          <w:sz w:val="24"/>
          <w:szCs w:val="24"/>
        </w:rPr>
        <w:t>администрации муниципального о</w:t>
      </w:r>
      <w:r w:rsidR="00EF409F" w:rsidRPr="00780D71">
        <w:rPr>
          <w:rFonts w:ascii="Arial" w:hAnsi="Arial" w:cs="Arial"/>
          <w:sz w:val="24"/>
          <w:szCs w:val="24"/>
        </w:rPr>
        <w:t>бразования Северский район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EF409F" w:rsidRPr="00780D71">
        <w:rPr>
          <w:rFonts w:ascii="Arial" w:hAnsi="Arial" w:cs="Arial"/>
          <w:sz w:val="24"/>
          <w:szCs w:val="24"/>
        </w:rPr>
        <w:t xml:space="preserve">от </w:t>
      </w:r>
      <w:r w:rsidR="00163A29" w:rsidRPr="00780D71">
        <w:rPr>
          <w:rFonts w:ascii="Arial" w:hAnsi="Arial" w:cs="Arial"/>
          <w:sz w:val="24"/>
          <w:szCs w:val="24"/>
        </w:rPr>
        <w:t>2</w:t>
      </w:r>
      <w:r w:rsidR="00EF409F" w:rsidRPr="00780D71">
        <w:rPr>
          <w:rFonts w:ascii="Arial" w:hAnsi="Arial" w:cs="Arial"/>
          <w:sz w:val="24"/>
          <w:szCs w:val="24"/>
        </w:rPr>
        <w:t xml:space="preserve"> декабря 20</w:t>
      </w:r>
      <w:r w:rsidR="00163A29" w:rsidRPr="00780D71">
        <w:rPr>
          <w:rFonts w:ascii="Arial" w:hAnsi="Arial" w:cs="Arial"/>
          <w:sz w:val="24"/>
          <w:szCs w:val="24"/>
        </w:rPr>
        <w:t>16 года № 1467 «Об утверждении муниципальной программы «Социально-экономическое и инновационное развитие муниципального образования Сев</w:t>
      </w:r>
      <w:r w:rsidR="00F75D88" w:rsidRPr="00780D71">
        <w:rPr>
          <w:rFonts w:ascii="Arial" w:hAnsi="Arial" w:cs="Arial"/>
          <w:sz w:val="24"/>
          <w:szCs w:val="24"/>
        </w:rPr>
        <w:t>ерский район на 2017-202</w:t>
      </w:r>
      <w:r w:rsidR="006060D3" w:rsidRPr="00780D71">
        <w:rPr>
          <w:rFonts w:ascii="Arial" w:hAnsi="Arial" w:cs="Arial"/>
          <w:sz w:val="24"/>
          <w:szCs w:val="24"/>
        </w:rPr>
        <w:t>6</w:t>
      </w:r>
      <w:r w:rsidR="00F75D88" w:rsidRPr="00780D71">
        <w:rPr>
          <w:rFonts w:ascii="Arial" w:hAnsi="Arial" w:cs="Arial"/>
          <w:sz w:val="24"/>
          <w:szCs w:val="24"/>
        </w:rPr>
        <w:t xml:space="preserve"> годы»</w:t>
      </w:r>
      <w:r w:rsidRPr="00780D71">
        <w:rPr>
          <w:rFonts w:ascii="Arial" w:hAnsi="Arial" w:cs="Arial"/>
          <w:sz w:val="24"/>
          <w:szCs w:val="24"/>
        </w:rPr>
        <w:t xml:space="preserve">, </w:t>
      </w:r>
      <w:r w:rsidR="00F75D88" w:rsidRPr="00780D71">
        <w:rPr>
          <w:rFonts w:ascii="Arial" w:hAnsi="Arial" w:cs="Arial"/>
          <w:sz w:val="24"/>
          <w:szCs w:val="24"/>
        </w:rPr>
        <w:t xml:space="preserve">руководствуясь статьей </w:t>
      </w:r>
      <w:r w:rsidRPr="00780D71">
        <w:rPr>
          <w:rFonts w:ascii="Arial" w:hAnsi="Arial" w:cs="Arial"/>
          <w:sz w:val="24"/>
          <w:szCs w:val="24"/>
        </w:rPr>
        <w:t>66 Устава муниципального образования Северский район</w:t>
      </w:r>
      <w:r w:rsidR="00505756" w:rsidRPr="00780D71">
        <w:rPr>
          <w:rFonts w:ascii="Arial" w:hAnsi="Arial" w:cs="Arial"/>
          <w:sz w:val="24"/>
          <w:szCs w:val="24"/>
        </w:rPr>
        <w:t>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780D71">
        <w:rPr>
          <w:rFonts w:ascii="Arial" w:hAnsi="Arial" w:cs="Arial"/>
          <w:sz w:val="24"/>
          <w:szCs w:val="24"/>
        </w:rPr>
        <w:t>постановля</w:t>
      </w:r>
      <w:r w:rsidRPr="00780D71">
        <w:rPr>
          <w:rFonts w:ascii="Arial" w:hAnsi="Arial" w:cs="Arial"/>
          <w:sz w:val="24"/>
          <w:szCs w:val="24"/>
        </w:rPr>
        <w:t>ю:</w:t>
      </w:r>
    </w:p>
    <w:p w14:paraId="60358AE8" w14:textId="77777777" w:rsidR="005A3C21" w:rsidRPr="00780D71" w:rsidRDefault="00780D71" w:rsidP="00780D7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08D3" w:rsidRPr="00780D71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F708D3" w:rsidRPr="00780D71">
        <w:rPr>
          <w:rFonts w:ascii="Arial" w:hAnsi="Arial" w:cs="Arial"/>
          <w:sz w:val="24"/>
          <w:szCs w:val="24"/>
        </w:rPr>
        <w:t>муниципального образования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F708D3" w:rsidRPr="00780D71">
        <w:rPr>
          <w:rFonts w:ascii="Arial" w:hAnsi="Arial" w:cs="Arial"/>
          <w:sz w:val="24"/>
          <w:szCs w:val="24"/>
        </w:rPr>
        <w:t>Северский район от 24 ноября 2020 года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F708D3" w:rsidRPr="00780D71">
        <w:rPr>
          <w:rFonts w:ascii="Arial" w:hAnsi="Arial" w:cs="Arial"/>
          <w:sz w:val="24"/>
          <w:szCs w:val="24"/>
        </w:rPr>
        <w:t>№ 1784 «Об утверждении Порядка предоставления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F708D3" w:rsidRPr="00780D71">
        <w:rPr>
          <w:rFonts w:ascii="Arial" w:hAnsi="Arial" w:cs="Arial"/>
          <w:sz w:val="24"/>
          <w:szCs w:val="24"/>
        </w:rPr>
        <w:t xml:space="preserve">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основе», </w:t>
      </w:r>
      <w:r w:rsidR="003824F9" w:rsidRPr="00780D71">
        <w:rPr>
          <w:rFonts w:ascii="Arial" w:hAnsi="Arial" w:cs="Arial"/>
          <w:sz w:val="24"/>
          <w:szCs w:val="24"/>
        </w:rPr>
        <w:t xml:space="preserve">изложив его в новой редакции </w:t>
      </w:r>
      <w:r w:rsidR="006E02CE" w:rsidRPr="00780D71">
        <w:rPr>
          <w:rFonts w:ascii="Arial" w:hAnsi="Arial" w:cs="Arial"/>
          <w:sz w:val="24"/>
          <w:szCs w:val="24"/>
        </w:rPr>
        <w:t>согласно приложению к данному постановлению</w:t>
      </w:r>
      <w:r w:rsidR="003824F9" w:rsidRPr="00780D71">
        <w:rPr>
          <w:rFonts w:ascii="Arial" w:hAnsi="Arial" w:cs="Arial"/>
          <w:sz w:val="24"/>
          <w:szCs w:val="24"/>
        </w:rPr>
        <w:t>.</w:t>
      </w:r>
    </w:p>
    <w:p w14:paraId="011EDDB9" w14:textId="77777777" w:rsidR="00020679" w:rsidRPr="00780D71" w:rsidRDefault="00EE293D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2. </w:t>
      </w:r>
      <w:r w:rsidR="00020679" w:rsidRPr="00780D71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Северский район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020679" w:rsidRPr="00780D71">
        <w:rPr>
          <w:rFonts w:ascii="Arial" w:hAnsi="Arial" w:cs="Arial"/>
          <w:sz w:val="24"/>
          <w:szCs w:val="24"/>
        </w:rPr>
        <w:t>от 15 июня 2021 года № 1008</w:t>
      </w:r>
      <w:r w:rsidR="00780D71">
        <w:rPr>
          <w:rFonts w:ascii="Arial" w:hAnsi="Arial" w:cs="Arial"/>
          <w:sz w:val="24"/>
          <w:szCs w:val="24"/>
        </w:rPr>
        <w:t xml:space="preserve"> </w:t>
      </w:r>
      <w:r w:rsidR="00020679" w:rsidRPr="00780D71">
        <w:rPr>
          <w:rFonts w:ascii="Arial" w:hAnsi="Arial" w:cs="Arial"/>
          <w:sz w:val="24"/>
          <w:szCs w:val="24"/>
        </w:rPr>
        <w:t>«О внесении изменений</w:t>
      </w:r>
      <w:r w:rsidR="00780D71">
        <w:rPr>
          <w:rFonts w:ascii="Arial" w:hAnsi="Arial" w:cs="Arial"/>
          <w:sz w:val="24"/>
          <w:szCs w:val="24"/>
        </w:rPr>
        <w:t xml:space="preserve"> </w:t>
      </w:r>
      <w:r w:rsidR="00020679" w:rsidRPr="00780D71">
        <w:rPr>
          <w:rFonts w:ascii="Arial" w:hAnsi="Arial" w:cs="Arial"/>
          <w:sz w:val="24"/>
          <w:szCs w:val="24"/>
        </w:rPr>
        <w:t>в постановление администрации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182CA3DA" w14:textId="77777777" w:rsidR="00020679" w:rsidRPr="00780D71" w:rsidRDefault="00020679" w:rsidP="00780D7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муниципального образования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Северский район от 24 ноября 2020 года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№ 1784 «Об утверждении Порядка предоставления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</w:t>
      </w:r>
      <w:r w:rsidR="00780D71">
        <w:rPr>
          <w:rFonts w:ascii="Arial" w:hAnsi="Arial" w:cs="Arial"/>
          <w:sz w:val="24"/>
          <w:szCs w:val="24"/>
        </w:rPr>
        <w:t xml:space="preserve">циям потребительской кооперации </w:t>
      </w:r>
      <w:r w:rsidRPr="00780D71">
        <w:rPr>
          <w:rFonts w:ascii="Arial" w:hAnsi="Arial" w:cs="Arial"/>
          <w:sz w:val="24"/>
          <w:szCs w:val="24"/>
        </w:rPr>
        <w:t>в виде предоставления права на размещение нестационарных (мобильных) торговых объектов без проведения торгов на безвозмездной основе».</w:t>
      </w:r>
    </w:p>
    <w:p w14:paraId="0396AB08" w14:textId="77777777" w:rsidR="003824F9" w:rsidRPr="00780D71" w:rsidRDefault="0002067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</w:t>
      </w:r>
      <w:r w:rsidR="003824F9" w:rsidRPr="00780D71">
        <w:rPr>
          <w:rFonts w:ascii="Arial" w:hAnsi="Arial" w:cs="Arial"/>
          <w:sz w:val="24"/>
          <w:szCs w:val="24"/>
        </w:rPr>
        <w:t xml:space="preserve">. Управлению по развитию малого бизнеса и потребительской сферы (Журавель) представить настоящее постановление в правовое управление в </w:t>
      </w:r>
      <w:r w:rsidR="003824F9" w:rsidRPr="00780D71">
        <w:rPr>
          <w:rFonts w:ascii="Arial" w:hAnsi="Arial" w:cs="Arial"/>
          <w:sz w:val="24"/>
          <w:szCs w:val="24"/>
        </w:rPr>
        <w:lastRenderedPageBreak/>
        <w:t>пятидневный срок со дня его принятия для размещения на официальном Интернет-портале администрации муниципального образования Северский район в разделе «Антикоррупционная экспертиза».</w:t>
      </w:r>
    </w:p>
    <w:p w14:paraId="462BFFCD" w14:textId="77777777" w:rsidR="003824F9" w:rsidRPr="00780D71" w:rsidRDefault="0002067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</w:t>
      </w:r>
      <w:r w:rsidR="003824F9" w:rsidRPr="00780D71">
        <w:rPr>
          <w:rFonts w:ascii="Arial" w:hAnsi="Arial" w:cs="Arial"/>
          <w:sz w:val="24"/>
          <w:szCs w:val="24"/>
        </w:rPr>
        <w:t>. Управлению по связям с общественностью (</w:t>
      </w:r>
      <w:proofErr w:type="spellStart"/>
      <w:r w:rsidR="003824F9" w:rsidRPr="00780D71">
        <w:rPr>
          <w:rFonts w:ascii="Arial" w:hAnsi="Arial" w:cs="Arial"/>
          <w:sz w:val="24"/>
          <w:szCs w:val="24"/>
        </w:rPr>
        <w:t>Поляшенко</w:t>
      </w:r>
      <w:proofErr w:type="spellEnd"/>
      <w:r w:rsidR="003824F9" w:rsidRPr="00780D71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администрации муниципального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образования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Северский</w:t>
      </w:r>
      <w:r w:rsidR="003824F9" w:rsidRPr="00780D71">
        <w:rPr>
          <w:rFonts w:ascii="Arial" w:hAnsi="Arial" w:cs="Arial"/>
          <w:sz w:val="24"/>
          <w:szCs w:val="24"/>
        </w:rPr>
        <w:tab/>
        <w:t>район в информационно – телекоммуникационной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сети «Интернет»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в</w:t>
      </w:r>
      <w:r w:rsid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разделе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«Муниципальные правовые акты» 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обеспечить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опубликование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средствах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3824F9" w:rsidRPr="00780D71">
        <w:rPr>
          <w:rFonts w:ascii="Arial" w:hAnsi="Arial" w:cs="Arial"/>
          <w:sz w:val="24"/>
          <w:szCs w:val="24"/>
        </w:rPr>
        <w:t>массовой информации.</w:t>
      </w:r>
    </w:p>
    <w:p w14:paraId="21012BE9" w14:textId="77777777" w:rsidR="006E02CE" w:rsidRPr="00780D71" w:rsidRDefault="006E02CE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заместителя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главы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администрации (начальника финансового управления)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D71">
        <w:rPr>
          <w:rFonts w:ascii="Arial" w:hAnsi="Arial" w:cs="Arial"/>
          <w:sz w:val="24"/>
          <w:szCs w:val="24"/>
        </w:rPr>
        <w:t>Леуцкую</w:t>
      </w:r>
      <w:proofErr w:type="spellEnd"/>
      <w:r w:rsidR="00EE293D" w:rsidRPr="00780D71">
        <w:rPr>
          <w:rFonts w:ascii="Arial" w:hAnsi="Arial" w:cs="Arial"/>
          <w:sz w:val="24"/>
          <w:szCs w:val="24"/>
        </w:rPr>
        <w:t xml:space="preserve"> К.В</w:t>
      </w:r>
      <w:r w:rsidR="00780D71">
        <w:rPr>
          <w:rFonts w:ascii="Arial" w:hAnsi="Arial" w:cs="Arial"/>
          <w:sz w:val="24"/>
          <w:szCs w:val="24"/>
        </w:rPr>
        <w:t>.</w:t>
      </w:r>
    </w:p>
    <w:p w14:paraId="44FE4FED" w14:textId="77777777" w:rsidR="003824F9" w:rsidRPr="00780D71" w:rsidRDefault="006E02CE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</w:t>
      </w:r>
      <w:r w:rsidR="003824F9" w:rsidRPr="00780D71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опубликования.</w:t>
      </w:r>
    </w:p>
    <w:p w14:paraId="6B4D1F78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8BD3FC6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F444819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98ED7A0" w14:textId="77777777" w:rsidR="00EE293D" w:rsidRPr="00780D71" w:rsidRDefault="00EE293D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Исполняющий обязанности главы</w:t>
      </w:r>
    </w:p>
    <w:p w14:paraId="57F2E838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CC3970B" w14:textId="77777777" w:rsidR="00807F49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Северский район</w:t>
      </w:r>
      <w:r>
        <w:rPr>
          <w:rFonts w:ascii="Arial" w:hAnsi="Arial" w:cs="Arial"/>
          <w:sz w:val="24"/>
          <w:szCs w:val="24"/>
        </w:rPr>
        <w:tab/>
      </w:r>
    </w:p>
    <w:p w14:paraId="16864DA7" w14:textId="77777777" w:rsidR="003824F9" w:rsidRPr="00780D71" w:rsidRDefault="00EE293D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Д.А.</w:t>
      </w:r>
      <w:r w:rsidR="00807F49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Малов</w:t>
      </w:r>
    </w:p>
    <w:p w14:paraId="395DAC2D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9A31024" w14:textId="77777777" w:rsidR="003824F9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FAF0E17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9BC8077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ПРИЛОЖЕНИЕ</w:t>
      </w:r>
    </w:p>
    <w:p w14:paraId="2F993597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23A9ABF6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3F36C87F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Северский район</w:t>
      </w:r>
    </w:p>
    <w:p w14:paraId="33B67898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от _______________ № ________</w:t>
      </w:r>
    </w:p>
    <w:p w14:paraId="7A3D2B7E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«ПРИЛОЖЕНИЕ</w:t>
      </w:r>
    </w:p>
    <w:p w14:paraId="17BA7D88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УТВЕРЖДЕН</w:t>
      </w:r>
    </w:p>
    <w:p w14:paraId="686E8E84" w14:textId="77777777" w:rsidR="00807F49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745E3C0F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5E33110B" w14:textId="77777777" w:rsidR="00807F49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Северский район</w:t>
      </w:r>
    </w:p>
    <w:p w14:paraId="6821CE1A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от 24.11.2020 г. № 1784</w:t>
      </w:r>
    </w:p>
    <w:p w14:paraId="73ECA5FE" w14:textId="77777777" w:rsidR="00807F49" w:rsidRPr="00780D71" w:rsidRDefault="00807F4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8A8E65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299E5E2" w14:textId="77777777" w:rsidR="005F3274" w:rsidRPr="00807F49" w:rsidRDefault="005F3274" w:rsidP="00807F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F49">
        <w:rPr>
          <w:rFonts w:ascii="Arial" w:hAnsi="Arial" w:cs="Arial"/>
          <w:b/>
          <w:sz w:val="24"/>
          <w:szCs w:val="24"/>
        </w:rPr>
        <w:t>Порядок</w:t>
      </w:r>
    </w:p>
    <w:p w14:paraId="4514EB1D" w14:textId="77777777" w:rsidR="005F3274" w:rsidRPr="00807F49" w:rsidRDefault="005F3274" w:rsidP="00807F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F49">
        <w:rPr>
          <w:rFonts w:ascii="Arial" w:hAnsi="Arial" w:cs="Arial"/>
          <w:b/>
          <w:sz w:val="24"/>
          <w:szCs w:val="24"/>
        </w:rPr>
        <w:t>предоставления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 на территории муниципального образования Северский район</w:t>
      </w:r>
    </w:p>
    <w:p w14:paraId="4E8C937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2025DE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1. Общие положения</w:t>
      </w:r>
    </w:p>
    <w:p w14:paraId="2FDA263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EF7D82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1.1. Порядок предоставления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 на территории муниципального образования Северский </w:t>
      </w:r>
      <w:r w:rsidRPr="00780D71">
        <w:rPr>
          <w:rFonts w:ascii="Arial" w:hAnsi="Arial" w:cs="Arial"/>
          <w:sz w:val="24"/>
          <w:szCs w:val="24"/>
        </w:rPr>
        <w:lastRenderedPageBreak/>
        <w:t>район (далее - Порядок) разработан в соответствии с Федеральными законами от 26 июля 2006 года № 135-ФЗ «О защите конкуренции», от 24 июля 2007 года № 209-ФЗ «О развитии малого и среднего предпринимательства в Российской Федерации», от 28 декабря 2009 года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№ 381-ФЗ «Об основах государственного регулирования торговой деятельности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постановлением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администрации муниципального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образования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Северский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район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от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2 декабря 2016 года № 1467 «Об утверждении муниципальной программы «Социально-экономическое и инновационное развитие муниципального образования Северский район на 2017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-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2026 годы».</w:t>
      </w:r>
    </w:p>
    <w:p w14:paraId="652C436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1.2. Настоящий Порядок определяет условия и устанавливает процедуру предоставления органами местного самоуправления права на размещение нестационарных (мобильных) торговых объектов производителям товаров (сельскохозяйственных и продовольственных товаров, в том числе фермерской продукции, текстиля, одежды, обуви 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прочих), организациям потребительской кооперации без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проведения торгов на безвозмездной основе на земельных участках, находящихся в муниципальной собственности, либо на землях (земельных участках), государственная собственность на которые не разграничена, распоряжение которыми отнесено к полномочиям администрации муниципального образования Северский район, на территории муниципального образования Северский район сроком на пять лет.</w:t>
      </w:r>
    </w:p>
    <w:p w14:paraId="6E22D48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1.3.</w:t>
      </w:r>
      <w:bookmarkStart w:id="0" w:name="sub_110"/>
      <w:r w:rsidRPr="00780D71">
        <w:rPr>
          <w:rFonts w:ascii="Arial" w:hAnsi="Arial" w:cs="Arial"/>
          <w:sz w:val="24"/>
          <w:szCs w:val="24"/>
        </w:rPr>
        <w:t>Муниципальные преференции предоставляются без предварительного согласия антимонопольного органа (пункт 4 части 3 статьи 19 Федерального закона от 26 июля 2006 года № 135-ФЗ «О защите конкуренции»)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путем предоставления права на размещение нестационарного (мобильного) торгового объекта без проведения торгов на безвозмездной основе, в рамках реализации Подпрограммы «Поддержка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малого и среднего предпринимательства на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2017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-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2026 годы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Северском районе» </w:t>
      </w:r>
      <w:hyperlink w:anchor="sub_10" w:history="1">
        <w:r w:rsidRPr="00780D71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муниципальной  программ</w:t>
        </w:r>
      </w:hyperlink>
      <w:r w:rsidRPr="00780D71">
        <w:rPr>
          <w:rFonts w:ascii="Arial" w:hAnsi="Arial" w:cs="Arial"/>
          <w:sz w:val="24"/>
          <w:szCs w:val="24"/>
        </w:rPr>
        <w:t>ы «Социально – экономическое и инновационное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развитие муниципального образования Северский район» на 2017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-</w:t>
      </w:r>
      <w:r w:rsidR="007935EC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2026 годы», исключительно в целях:</w:t>
      </w:r>
    </w:p>
    <w:p w14:paraId="49413B6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поддержки субъектов малого и среднего предпринимательства осуществляющих производство сельскохозяйственных и продовольственных товаров, в том числе граждан, ведущих крестьянское (фермерское) хозяйство, личное подсобное хозяйство, самозанятых, производителей текстиля, одежды, обуви и других товаров легкой промышленности, организациям потребительской кооперации (далее-получатель Преференции);</w:t>
      </w:r>
    </w:p>
    <w:p w14:paraId="668FD26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обеспечения возможности сбыта производимой продукции на локальном рынке сельскохозяйственных товаропроизводителей, производящих сельскохозяйственную продукцию, осуществляющих ее переработку, граждан, ведущих личное подсобное хозяйство, крестьянских (фермерских) хозяйств, самозанятых, потребительских кооперативов, а также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</w:t>
      </w:r>
      <w:r w:rsidR="007935EC">
        <w:rPr>
          <w:rFonts w:ascii="Arial" w:hAnsi="Arial" w:cs="Arial"/>
          <w:sz w:val="24"/>
          <w:szCs w:val="24"/>
        </w:rPr>
        <w:t xml:space="preserve"> ее реализацию в соответствии с </w:t>
      </w:r>
      <w:hyperlink w:anchor="dst100007" w:history="1">
        <w:r w:rsidRPr="00780D71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перечнем</w:t>
        </w:r>
      </w:hyperlink>
      <w:r w:rsidRPr="00780D71">
        <w:rPr>
          <w:rFonts w:ascii="Arial" w:hAnsi="Arial" w:cs="Arial"/>
          <w:sz w:val="24"/>
          <w:szCs w:val="24"/>
        </w:rPr>
        <w:t>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год.</w:t>
      </w:r>
    </w:p>
    <w:p w14:paraId="36869A6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1.4. Поддержка не может оказываться в отношении субъектов малого и среднего предпринимательства, потребительских кооперативов, самозанятых,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основным или дополнительным видом </w:t>
      </w:r>
      <w:proofErr w:type="gramStart"/>
      <w:r w:rsidRPr="00780D71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которых, не является производство сельскохозяйственных и продовольственных товаров, в том числе </w:t>
      </w:r>
      <w:r w:rsidRPr="00780D71">
        <w:rPr>
          <w:rFonts w:ascii="Arial" w:hAnsi="Arial" w:cs="Arial"/>
          <w:sz w:val="24"/>
          <w:szCs w:val="24"/>
        </w:rPr>
        <w:lastRenderedPageBreak/>
        <w:t>фермерской продукции, текстиля, одежды, обуви и других товаров легкой промышленности.</w:t>
      </w:r>
      <w:bookmarkStart w:id="1" w:name="sub_11"/>
      <w:bookmarkEnd w:id="0"/>
    </w:p>
    <w:p w14:paraId="64DEEA2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1.5. Основные понятия:</w:t>
      </w:r>
      <w:bookmarkEnd w:id="1"/>
    </w:p>
    <w:p w14:paraId="56C936C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муниципальная преференция - мера поддержки отдельных хозяйствующих субъектов и граждан, выражающаяся в осуществлении совокупности мер, принимаемых органами местного самоуправления, в целях создания необходимых правовых, экономических и организационных условий и стимулов для деятельности хозяйствующих субъектов и </w:t>
      </w:r>
      <w:proofErr w:type="gramStart"/>
      <w:r w:rsidRPr="00780D71">
        <w:rPr>
          <w:rFonts w:ascii="Arial" w:hAnsi="Arial" w:cs="Arial"/>
          <w:sz w:val="24"/>
          <w:szCs w:val="24"/>
        </w:rPr>
        <w:t>граждан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осуществляющих производство сельскохозяйственной продукции;</w:t>
      </w:r>
    </w:p>
    <w:p w14:paraId="00483A8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6DF92D2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нестационарная торговая сеть - торговая сеть, включающая в себя нестационарные торговые объекты;</w:t>
      </w:r>
    </w:p>
    <w:p w14:paraId="0B45CCD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</w:t>
      </w:r>
      <w:proofErr w:type="spellStart"/>
      <w:r w:rsidRPr="00780D71">
        <w:rPr>
          <w:rFonts w:ascii="Arial" w:hAnsi="Arial" w:cs="Arial"/>
          <w:sz w:val="24"/>
          <w:szCs w:val="24"/>
        </w:rPr>
        <w:t>ых</w:t>
      </w:r>
      <w:proofErr w:type="spellEnd"/>
      <w:r w:rsidRPr="00780D71">
        <w:rPr>
          <w:rFonts w:ascii="Arial" w:hAnsi="Arial" w:cs="Arial"/>
          <w:sz w:val="24"/>
          <w:szCs w:val="24"/>
        </w:rPr>
        <w:t>) осуществляют предложение товаров, их отпуск и расчет с покупателями;</w:t>
      </w:r>
    </w:p>
    <w:p w14:paraId="0FCF573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другим), живой рыбой и другими гидробионтами (ракообразными, моллюсками и прочими);</w:t>
      </w:r>
    </w:p>
    <w:p w14:paraId="2051213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14:paraId="6374CF3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 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14:paraId="133F4C3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14:paraId="7E5B0FB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14:paraId="06772C3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сельскохозяйственные товаропроизводители - организации, индивидуальные предприниматели,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осуществляющие производство сельскохозяйственной продукции (в том числе органической продукции), ее первичную и последующую (промышленную) переработку (в том числе на арендованных основных средствах) в соответствии с </w:t>
      </w:r>
      <w:hyperlink w:anchor="dst100007" w:history="1">
        <w:r w:rsidRPr="00780D71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перечнем</w:t>
        </w:r>
      </w:hyperlink>
      <w:r w:rsidRPr="00780D71">
        <w:rPr>
          <w:rFonts w:ascii="Arial" w:hAnsi="Arial" w:cs="Arial"/>
          <w:sz w:val="24"/>
          <w:szCs w:val="24"/>
        </w:rPr>
        <w:t xml:space="preserve">, утверждаемым Правительством Российской Федерации, и реализацию этой продукции при условии, что в доходе сельскохозяйственных </w:t>
      </w:r>
      <w:r w:rsidRPr="00780D71">
        <w:rPr>
          <w:rFonts w:ascii="Arial" w:hAnsi="Arial" w:cs="Arial"/>
          <w:sz w:val="24"/>
          <w:szCs w:val="24"/>
        </w:rPr>
        <w:lastRenderedPageBreak/>
        <w:t>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сельскохозяйственные потребительские кооперативы,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крестьянские (фермерские) хозяйства, граждане, ведущие личное подсобное хозяйство, самозанятые;</w:t>
      </w:r>
    </w:p>
    <w:p w14:paraId="24E6EA3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субъекты малого и среднего предпринимательства - производители, осуществляющие производство сельскохозяйственных и продовольственных товаров, в том числе фермерской продукции, текстиля, одежды, обуви и других товаров легкой промышленности (организации, индивидуальные предприниматели);</w:t>
      </w:r>
    </w:p>
    <w:p w14:paraId="49B3B2A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самозанятые – категория налогоплательщиков, применяющая специальный режим налогообложения «налог на профессиональный доход» и осуществляющие производство и реализацию сельскохозяйственной продукции;</w:t>
      </w:r>
    </w:p>
    <w:p w14:paraId="0DD9310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потребностей, осуществляемое путем объединения его членами имущественных паевых взносов. </w:t>
      </w:r>
    </w:p>
    <w:p w14:paraId="603B495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2"/>
      <w:r w:rsidRPr="00780D71">
        <w:rPr>
          <w:rFonts w:ascii="Arial" w:hAnsi="Arial" w:cs="Arial"/>
          <w:sz w:val="24"/>
          <w:szCs w:val="24"/>
        </w:rPr>
        <w:t xml:space="preserve">1.6. Настоящий Порядок разработан в целях: </w:t>
      </w:r>
    </w:p>
    <w:bookmarkEnd w:id="2"/>
    <w:p w14:paraId="5D78657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обеспечения единого порядка размещения нестационарных (мобильных) торговых объектов предоставленных без проведения торгов на безвозмездной основе получателю Преференции на территории Северского района;</w:t>
      </w:r>
    </w:p>
    <w:p w14:paraId="6EDA6E0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необходимости обеспечения устойчивого развития территорий;</w:t>
      </w:r>
    </w:p>
    <w:p w14:paraId="4CBC324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создания условий для обеспечения жителей муниципального образования Северский район качественными и безопасными товарами;</w:t>
      </w:r>
    </w:p>
    <w:p w14:paraId="6AE0992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обеспечения равных возможностей для реализации прав хозяйствующих субъектов и граждан, ведущих личное подсобное хозяйство, самозанятых на осуществление торговой деятельности в пределах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территории муниципального образования Северский район.</w:t>
      </w:r>
    </w:p>
    <w:p w14:paraId="455FD66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20"/>
    </w:p>
    <w:p w14:paraId="08B08BC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2. Требования, предъявляемые к нестационарному (мобильному)</w:t>
      </w:r>
    </w:p>
    <w:p w14:paraId="77EF15C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торговому объекту</w:t>
      </w:r>
    </w:p>
    <w:p w14:paraId="2A234DE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76FA1C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</w:t>
      </w:r>
      <w:bookmarkStart w:id="4" w:name="sub_13"/>
      <w:r w:rsidRPr="00780D71">
        <w:rPr>
          <w:rFonts w:ascii="Arial" w:hAnsi="Arial" w:cs="Arial"/>
          <w:sz w:val="24"/>
          <w:szCs w:val="24"/>
        </w:rPr>
        <w:t>.1. Настоящий Порядок применяется в отношении размещения нестационарных (мобильных) торговых объектов, расположенных на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земельных участках, находящихся в муниципальной собственности, либо на землях (земельных участках), государственная собственность на которые не разграничена, распоряжение которыми отнесено к полномочиям администрации муниципального образования Северский район, на территории муниципального образования Северский район.</w:t>
      </w:r>
    </w:p>
    <w:p w14:paraId="009F395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Схемы размещения нестационарных торговых объектов (далее –Схемы) на территории муниципального образования Северский район утверждаются ежегодно соответствующим нормативным актом администрации муниципального образования Северский район в соответствии с постановлением главы администрации (губернатора) Краснодарского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края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от 11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 Схемы предусматривают места для предоставления указанным в данном Порядке категориям хозяйствующих субъектов на льготных условиях без проведения процедуры торгов на безвозмездной основе права на размещение нестационарных торговых объектов.</w:t>
      </w:r>
    </w:p>
    <w:bookmarkEnd w:id="4"/>
    <w:p w14:paraId="7767D92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</w:t>
      </w:r>
      <w:bookmarkStart w:id="5" w:name="sub_14"/>
      <w:r w:rsidRPr="00780D71">
        <w:rPr>
          <w:rFonts w:ascii="Arial" w:hAnsi="Arial" w:cs="Arial"/>
          <w:sz w:val="24"/>
          <w:szCs w:val="24"/>
        </w:rPr>
        <w:t>.2. Требования, установленные Порядком, не распространяются на отношения, связанные с:</w:t>
      </w:r>
    </w:p>
    <w:bookmarkEnd w:id="5"/>
    <w:p w14:paraId="6603AF5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lastRenderedPageBreak/>
        <w:t>размещением и использованием нестационарных (мобильных) торговых объектов на земельных участках, находящихся в частной собственности;</w:t>
      </w:r>
    </w:p>
    <w:bookmarkEnd w:id="3"/>
    <w:p w14:paraId="366AD57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размещением нестационарных (мобильных) торговых объектов, размещаемых при проведении праздничных и иных массовых мероприятий, имеющих краткосрочный характер.</w:t>
      </w:r>
    </w:p>
    <w:p w14:paraId="3B8BA11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21"/>
      <w:r w:rsidRPr="00780D71">
        <w:rPr>
          <w:rFonts w:ascii="Arial" w:hAnsi="Arial" w:cs="Arial"/>
          <w:sz w:val="24"/>
          <w:szCs w:val="24"/>
        </w:rPr>
        <w:t>2.3. Размещение нестационарных (мобильных) торговых объектов на территории муниципального образования Северский район должно соответствовать градостроительным, архитектурным, пожарным, санитарным, экологическим требованиям законодательства Российской Федерации.</w:t>
      </w:r>
    </w:p>
    <w:p w14:paraId="76B033B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22"/>
      <w:bookmarkEnd w:id="6"/>
      <w:r w:rsidRPr="00780D71">
        <w:rPr>
          <w:rFonts w:ascii="Arial" w:hAnsi="Arial" w:cs="Arial"/>
          <w:sz w:val="24"/>
          <w:szCs w:val="24"/>
        </w:rPr>
        <w:t>2.4. При размещении объектов органы местного самоуправления руководствуются следующими принципами:</w:t>
      </w:r>
    </w:p>
    <w:bookmarkEnd w:id="7"/>
    <w:p w14:paraId="60BDDCE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особенности развития торговой деятельности конкретного сельского и городского поселения;</w:t>
      </w:r>
    </w:p>
    <w:p w14:paraId="6ED19FA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(мобильных) торговых объектов;</w:t>
      </w:r>
    </w:p>
    <w:p w14:paraId="7AE6B9E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обеспечение беспрепятственного развития улично-дорожной сети;</w:t>
      </w:r>
    </w:p>
    <w:p w14:paraId="0076FD6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обеспечение беспрепятственного движения транспорта и пешеходов;</w:t>
      </w:r>
    </w:p>
    <w:p w14:paraId="6FE3551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обеспечение комфортных и безопасных условий проживания граждан;</w:t>
      </w:r>
    </w:p>
    <w:p w14:paraId="7F435D6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специализация нестационарного (мобильного) торгового объекта;</w:t>
      </w:r>
    </w:p>
    <w:p w14:paraId="5663BAF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обеспечение соответствия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деятельности нестационарных торговых объектов санитарным, противопожарным, экологическим требованиям, Правилам продажи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товаров по договору розничной купли-продажи, утвержденным постановлением Правительства Российской Федерации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распространяется требование потребителя о безвозмездном предоставлении ему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а также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о внесении изменений в некоторые акты Правительства Российской Федерации», требованиям законодательства по защите прав потребителей, требованиям безопасности для жизни и здоровья людей, установленным законодательством, регулирующим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80D71">
        <w:rPr>
          <w:rFonts w:ascii="Arial" w:hAnsi="Arial" w:cs="Arial"/>
          <w:sz w:val="24"/>
          <w:szCs w:val="24"/>
        </w:rPr>
        <w:t>никотиносодержащей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продукции,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том числе запрещенную розничную торговлю табачной продукцией, табачными изделиями или </w:t>
      </w:r>
      <w:proofErr w:type="spellStart"/>
      <w:r w:rsidRPr="00780D71">
        <w:rPr>
          <w:rFonts w:ascii="Arial" w:hAnsi="Arial" w:cs="Arial"/>
          <w:sz w:val="24"/>
          <w:szCs w:val="24"/>
        </w:rPr>
        <w:t>никотиносодержащей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продукцией, кальянами, устройствами для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потребления </w:t>
      </w:r>
      <w:proofErr w:type="spellStart"/>
      <w:r w:rsidRPr="00780D71">
        <w:rPr>
          <w:rFonts w:ascii="Arial" w:hAnsi="Arial" w:cs="Arial"/>
          <w:sz w:val="24"/>
          <w:szCs w:val="24"/>
        </w:rPr>
        <w:t>никотиносодержащей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продукции в нестационарных торговых объектах, 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также оборот алкогольной продукции;</w:t>
      </w:r>
    </w:p>
    <w:p w14:paraId="4B099C7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результат мониторинга текущего состояния торговой деятельности и востребованности нестационарных (мобильных) торговых объектов хозяйствующими субъектами и потребителями.</w:t>
      </w:r>
    </w:p>
    <w:p w14:paraId="4AC4FE5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23"/>
      <w:r w:rsidRPr="00780D71">
        <w:rPr>
          <w:rFonts w:ascii="Arial" w:hAnsi="Arial" w:cs="Arial"/>
          <w:sz w:val="24"/>
          <w:szCs w:val="24"/>
        </w:rPr>
        <w:t>2.5. При размещении объектов органы местного самоуправления используют следующие критерии:</w:t>
      </w:r>
    </w:p>
    <w:p w14:paraId="025E196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231"/>
      <w:bookmarkEnd w:id="8"/>
      <w:r w:rsidRPr="00780D71">
        <w:rPr>
          <w:rFonts w:ascii="Arial" w:hAnsi="Arial" w:cs="Arial"/>
          <w:sz w:val="24"/>
          <w:szCs w:val="24"/>
        </w:rPr>
        <w:t>2.5.1. Обеспечение свободного движения пешеходов и доступа потребителей к торговым объектам, в том числе без 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14:paraId="6F01A7C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232"/>
      <w:bookmarkEnd w:id="9"/>
      <w:r w:rsidRPr="00780D71">
        <w:rPr>
          <w:rFonts w:ascii="Arial" w:hAnsi="Arial" w:cs="Arial"/>
          <w:sz w:val="24"/>
          <w:szCs w:val="24"/>
        </w:rPr>
        <w:t>2.5.2. Соответствие внешнего вида нестационарных (мобильных) торговых объектов архитектурному облику, установленному в муниципальном образовании.</w:t>
      </w:r>
    </w:p>
    <w:p w14:paraId="2D8DBCC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233"/>
      <w:bookmarkEnd w:id="10"/>
      <w:r w:rsidRPr="00780D71">
        <w:rPr>
          <w:rFonts w:ascii="Arial" w:hAnsi="Arial" w:cs="Arial"/>
          <w:sz w:val="24"/>
          <w:szCs w:val="24"/>
        </w:rPr>
        <w:t>2.5.3. Благоустройство площадок для размещения нестационарных (мобильных) торговых объектов и прилегающей территории в соответствии с правилами благоустройства утвержденными органами местного самоуправления сельских и городских поселений муниципального образования Северский район.</w:t>
      </w:r>
    </w:p>
    <w:p w14:paraId="3190267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sub_235"/>
      <w:bookmarkEnd w:id="11"/>
      <w:r w:rsidRPr="00780D71">
        <w:rPr>
          <w:rFonts w:ascii="Arial" w:hAnsi="Arial" w:cs="Arial"/>
          <w:sz w:val="24"/>
          <w:szCs w:val="24"/>
        </w:rPr>
        <w:t>2.5.4. Осуществление хранения бахчевых культур, хвойных деревьев непосредственно на бахчевом развале или елочном базаре соответственно.</w:t>
      </w:r>
    </w:p>
    <w:p w14:paraId="021F721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236"/>
      <w:bookmarkEnd w:id="12"/>
      <w:r w:rsidRPr="00780D71">
        <w:rPr>
          <w:rFonts w:ascii="Arial" w:hAnsi="Arial" w:cs="Arial"/>
          <w:sz w:val="24"/>
          <w:szCs w:val="24"/>
        </w:rPr>
        <w:t>2.5.5. Размещение торгового оборудования (столы, стулья, прилавки и другие подобные объекты) в пределах нестационарного торгового объекта.</w:t>
      </w:r>
    </w:p>
    <w:bookmarkEnd w:id="13"/>
    <w:p w14:paraId="0B691A0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2.5.6. Размещение нестационарных (мобильных) торговых объектов в соответствии с региональными и местными нормативами градостроительного проектирования с учетом их размещения:</w:t>
      </w:r>
    </w:p>
    <w:p w14:paraId="5A17419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вне посадочных площадок остановок общественного транспорта;</w:t>
      </w:r>
    </w:p>
    <w:p w14:paraId="493B917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вне полос отвода автомобильных дорог;</w:t>
      </w:r>
    </w:p>
    <w:p w14:paraId="0D4944F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</w:t>
      </w:r>
    </w:p>
    <w:p w14:paraId="4EE6DE4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 ближе 5 метров от окон жилых и общественных зданий и витрин стационарных торговых объектов;</w:t>
      </w:r>
    </w:p>
    <w:p w14:paraId="09E9B53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вне железнодорожных путепроводов и автомобильных эстакад, мостов;</w:t>
      </w:r>
    </w:p>
    <w:p w14:paraId="65D8CE2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вне надземных и подземных переходов, а также в 5-метровой охранной зоне от входов (выходов) в подземные переходы;</w:t>
      </w:r>
    </w:p>
    <w:p w14:paraId="49696E3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не ближе 25 метров от мест сбора мусора и пищевых отходов, дворовых уборных, выгребных ям;</w:t>
      </w:r>
    </w:p>
    <w:p w14:paraId="6CB6B2E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при ширине пешеходных зон (тротуаров) более 3 метров;</w:t>
      </w:r>
    </w:p>
    <w:p w14:paraId="37F9860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</w:t>
      </w:r>
    </w:p>
    <w:p w14:paraId="7A98ADF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2.5.7.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14:paraId="4E569F4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C28D8E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3. Условия и критерии предоставления муниципальной преференции</w:t>
      </w:r>
    </w:p>
    <w:p w14:paraId="76170B8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D216D8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3.1. Муниципальная преференция предоставляется на следующих условиях:</w:t>
      </w:r>
    </w:p>
    <w:p w14:paraId="367435F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право на размещение нестационарного (мобильного) торгового объекта предоставляется получателю Преференции без проведения торгов на безвозмездной основе.</w:t>
      </w:r>
    </w:p>
    <w:p w14:paraId="23469DFF" w14:textId="77777777" w:rsidR="005F3274" w:rsidRPr="00780D71" w:rsidRDefault="00A03A13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 </w:t>
      </w:r>
      <w:r w:rsidR="005F3274" w:rsidRPr="00780D71">
        <w:rPr>
          <w:rFonts w:ascii="Arial" w:hAnsi="Arial" w:cs="Arial"/>
          <w:sz w:val="24"/>
          <w:szCs w:val="24"/>
        </w:rPr>
        <w:t xml:space="preserve">2) получатель Преференции может обратиться за предоставлением муниципальной преференции один раз в текущем финансовом году при условии отсутствия ранее предоставленного права на размещение нестационарного (мобильного) торгового объекта </w:t>
      </w:r>
      <w:proofErr w:type="gramStart"/>
      <w:r w:rsidR="005F3274" w:rsidRPr="00780D71">
        <w:rPr>
          <w:rFonts w:ascii="Arial" w:hAnsi="Arial" w:cs="Arial"/>
          <w:sz w:val="24"/>
          <w:szCs w:val="24"/>
        </w:rPr>
        <w:t>право</w:t>
      </w:r>
      <w:proofErr w:type="gramEnd"/>
      <w:r w:rsidR="005F3274" w:rsidRPr="00780D71">
        <w:rPr>
          <w:rFonts w:ascii="Arial" w:hAnsi="Arial" w:cs="Arial"/>
          <w:sz w:val="24"/>
          <w:szCs w:val="24"/>
        </w:rPr>
        <w:t xml:space="preserve"> на размещение которого на момент подачи заявления не истекло.</w:t>
      </w:r>
    </w:p>
    <w:p w14:paraId="6727F6A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3.2. Критериями предоставления муниципальной преференции субъектам малого и среднего предпринимательства являются:</w:t>
      </w:r>
      <w:r w:rsidRPr="00780D71">
        <w:rPr>
          <w:rFonts w:ascii="Arial" w:hAnsi="Arial" w:cs="Arial"/>
          <w:sz w:val="24"/>
          <w:szCs w:val="24"/>
        </w:rPr>
        <w:br/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1) регистрация субъекта малого и среднего предпринимательства и осуществление деятельности в установленном законодательством Российской Федерации порядке;</w:t>
      </w:r>
    </w:p>
    <w:p w14:paraId="032D8B2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отсутствие у субъекта малого и среднего предпринимательства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14:paraId="053F488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субъект малого и среднего предпринимательства не должен - находиться в стадии реорганизации, ликвидации или банкротства в соответствии с законодательством Российской Федерации;</w:t>
      </w:r>
    </w:p>
    <w:p w14:paraId="67CD5CB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4) отсутствие зафиксированных фактов нарушения </w:t>
      </w:r>
      <w:proofErr w:type="gramStart"/>
      <w:r w:rsidRPr="00780D71">
        <w:rPr>
          <w:rFonts w:ascii="Arial" w:hAnsi="Arial" w:cs="Arial"/>
          <w:sz w:val="24"/>
          <w:szCs w:val="24"/>
        </w:rPr>
        <w:t>требований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предъявляемых к нестационарному (мобильному) торговому объекту в период его эксплуатации;</w:t>
      </w:r>
    </w:p>
    <w:p w14:paraId="4C6A15B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5)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ведение деятельности исключительно по целевому назначению, без права передачи объекта третьим лицам;</w:t>
      </w:r>
    </w:p>
    <w:p w14:paraId="1CCFB7B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получатель преференции не может являться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67C8B89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7)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получатель преференции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A5E0DB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8) получатель преференции не находится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составляемых в рамках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 рамках реализации полномочий, предусмотренных главой VII Устава ООН, Совета Безопасности ООН или органами, специально созданными решением Совета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4C02BF">
        <w:rPr>
          <w:rFonts w:ascii="Arial" w:hAnsi="Arial" w:cs="Arial"/>
          <w:sz w:val="24"/>
          <w:szCs w:val="24"/>
        </w:rPr>
        <w:t>Безопасности ООН</w:t>
      </w:r>
      <w:r w:rsidRPr="00780D71">
        <w:rPr>
          <w:rFonts w:ascii="Arial" w:hAnsi="Arial" w:cs="Arial"/>
          <w:sz w:val="24"/>
          <w:szCs w:val="24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поражения;</w:t>
      </w:r>
    </w:p>
    <w:p w14:paraId="253FDF7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9) получатель преференции не является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юридическим лицом.</w:t>
      </w:r>
    </w:p>
    <w:p w14:paraId="1E6BEF5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3.3. Критериями предоставления муниципальной преференции гражданам, ведущим личное подсобное хозяйство, являются наличие:</w:t>
      </w:r>
    </w:p>
    <w:p w14:paraId="2DC95E5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гражданства Российской Федерации;</w:t>
      </w:r>
    </w:p>
    <w:p w14:paraId="21349D2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2) регистрации на территории Северского района (прописка);</w:t>
      </w:r>
    </w:p>
    <w:p w14:paraId="7A7E86F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3) земельного участка на праве собственности и (или) аренды для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ведения личного подсобного хозяйства. Расположенного н</w:t>
      </w:r>
      <w:r w:rsidR="004C02BF">
        <w:rPr>
          <w:rFonts w:ascii="Arial" w:hAnsi="Arial" w:cs="Arial"/>
          <w:sz w:val="24"/>
          <w:szCs w:val="24"/>
        </w:rPr>
        <w:t>а территории Северского района;</w:t>
      </w:r>
    </w:p>
    <w:p w14:paraId="630C6D5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4) выписка из </w:t>
      </w:r>
      <w:proofErr w:type="spellStart"/>
      <w:r w:rsidRPr="00780D7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книги, выданная органом местного самоуправления сельского или городского поселения;</w:t>
      </w:r>
    </w:p>
    <w:p w14:paraId="6ECCC5D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5) отсутствие зафиксированных фактов нарушения </w:t>
      </w:r>
      <w:proofErr w:type="gramStart"/>
      <w:r w:rsidRPr="00780D71">
        <w:rPr>
          <w:rFonts w:ascii="Arial" w:hAnsi="Arial" w:cs="Arial"/>
          <w:sz w:val="24"/>
          <w:szCs w:val="24"/>
        </w:rPr>
        <w:t>требований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предъявляемых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 нестационарному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(мобильному) торговому объекту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период его эксплуатации;</w:t>
      </w:r>
    </w:p>
    <w:p w14:paraId="40CE3A9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6) ведение деятельности исключительно по целевому назначению, без права передачи объекта третьим лицам;</w:t>
      </w:r>
    </w:p>
    <w:p w14:paraId="42A9C3E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7) получатель преференции не может являться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05CCB4E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8)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получатель преференции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945E3A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9) получатель преференции не находится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составляемых в рамках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 рамках реализации полномочий, предусмотренных главой VII Устава ООН, Совета Безопасности ООН или органами, специально созданными решением Совета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Безопасности </w:t>
      </w:r>
      <w:proofErr w:type="gramStart"/>
      <w:r w:rsidRPr="00780D71">
        <w:rPr>
          <w:rFonts w:ascii="Arial" w:hAnsi="Arial" w:cs="Arial"/>
          <w:sz w:val="24"/>
          <w:szCs w:val="24"/>
        </w:rPr>
        <w:t>ООН ,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поражения;</w:t>
      </w:r>
    </w:p>
    <w:p w14:paraId="293B6BA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10) получатель преференции не является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юридическим лицом.</w:t>
      </w:r>
    </w:p>
    <w:p w14:paraId="679E251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3.</w:t>
      </w:r>
      <w:proofErr w:type="gramStart"/>
      <w:r w:rsidRPr="00780D71">
        <w:rPr>
          <w:rFonts w:ascii="Arial" w:hAnsi="Arial" w:cs="Arial"/>
          <w:sz w:val="24"/>
          <w:szCs w:val="24"/>
        </w:rPr>
        <w:t>4.Критерии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предоставления муниципальной преференции самозанятым, является наличие:</w:t>
      </w:r>
    </w:p>
    <w:p w14:paraId="3902808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регистрации в качестве налогоплательщика налога на профессиональный доход;</w:t>
      </w:r>
    </w:p>
    <w:p w14:paraId="3009C7A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2) земельного участка на праве собственности и (или) аренды для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ведения личного подсобного хозяйства, расположенного на территории Северского района;</w:t>
      </w:r>
    </w:p>
    <w:p w14:paraId="023E5C1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3) выписка из </w:t>
      </w:r>
      <w:proofErr w:type="spellStart"/>
      <w:r w:rsidRPr="00780D7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книги, выданная органом местного самоуправления сельского или городского поселения;</w:t>
      </w:r>
    </w:p>
    <w:p w14:paraId="2D5FBE3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4) отсутствие зафиксированных фактов нарушения </w:t>
      </w:r>
      <w:proofErr w:type="gramStart"/>
      <w:r w:rsidRPr="00780D71">
        <w:rPr>
          <w:rFonts w:ascii="Arial" w:hAnsi="Arial" w:cs="Arial"/>
          <w:sz w:val="24"/>
          <w:szCs w:val="24"/>
        </w:rPr>
        <w:t>требований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предъявляемых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 нестационарному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(мобильному) торговому объекту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период его эксплуатации;</w:t>
      </w:r>
    </w:p>
    <w:p w14:paraId="4D101D7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5) ведение деятельности исключительно по целевому назначению, без права передачи объекта третьим лицам;</w:t>
      </w:r>
    </w:p>
    <w:p w14:paraId="7E48446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6) получатель преференции не может являться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35746D1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7)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получатель преференции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8A178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8) получатель преференции не находится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составляемых в рамках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 рамках реализации полномочий, предусмотренных главой VII Устава ООН, Совета Безопасности ООН или органами, специально созданными решением Совета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Безопасности </w:t>
      </w:r>
      <w:proofErr w:type="gramStart"/>
      <w:r w:rsidRPr="00780D71">
        <w:rPr>
          <w:rFonts w:ascii="Arial" w:hAnsi="Arial" w:cs="Arial"/>
          <w:sz w:val="24"/>
          <w:szCs w:val="24"/>
        </w:rPr>
        <w:t>ООН ,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поражения;</w:t>
      </w:r>
    </w:p>
    <w:p w14:paraId="22B629E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9) получатель преференции не является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иностранным юридическим лицом.</w:t>
      </w:r>
    </w:p>
    <w:p w14:paraId="417361A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2764DD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 Порядок рассмотрения заявлений о предоставлении муниципальной преференции</w:t>
      </w:r>
    </w:p>
    <w:p w14:paraId="0F94E27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DC17D6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4.1. Получать Преференции, соответствующий требованиям установленным настоящим Порядком, заинтересованный в предоставлении муниципальной преференции (далее - Заявитель) представляет следующие документы, заверенные в установленном порядке:</w:t>
      </w:r>
    </w:p>
    <w:p w14:paraId="62F588E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заявление по форме согласно приложению, к настоящему Порядку (далее - Заявление);</w:t>
      </w:r>
    </w:p>
    <w:p w14:paraId="0092CD2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2) копию документа, удостоверяющего личность заявителя если заявителем является физическое лицо, зарегистрированное в качестве индивидуального предпринимателя (или) главы крестьянско-фермерского хозяйства, личного подсобного хозяйства, самозанятый;</w:t>
      </w:r>
    </w:p>
    <w:p w14:paraId="1AD44D7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3) сведения о постановке на учет в налоговом органе (для физических лиц);</w:t>
      </w:r>
    </w:p>
    <w:p w14:paraId="5DABDBD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4) выписку из </w:t>
      </w:r>
      <w:proofErr w:type="spellStart"/>
      <w:r w:rsidRPr="00780D7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книги, выданную органом местного самоуправления сельского или городского поселения;</w:t>
      </w:r>
    </w:p>
    <w:p w14:paraId="251CB84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5) копию документа, подтверждающего полномочия руководителя юридического лица действовать от имени юридического лица на основании уставных документов заверенную в установленном порядке;</w:t>
      </w:r>
    </w:p>
    <w:p w14:paraId="59D5772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6) копию документа, подтверждающего полномочия лица на осуществление действий от имени заявителя в соответствии с законодательством Российской Федерации в случае, если с заявлением обращается представитель заявителя;</w:t>
      </w:r>
    </w:p>
    <w:p w14:paraId="6D49997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7) выписку из Единого государственного реестра юридических лиц (для юридических лиц), индивидуальных предпринимателей (для физических лиц), выданную не более чем за 30 календарных дней до даты подачи заявления;</w:t>
      </w:r>
    </w:p>
    <w:p w14:paraId="3B924DB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8) справку из налогового органа об отсутствии задолженности перед бюджетами и государственными внебюджетными фондами всех уровней, выданную не более чем за 30 календарных дней до даты подачи заявления;</w:t>
      </w:r>
    </w:p>
    <w:p w14:paraId="76BB4DB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9) копию документа, подтверждающего право собственности и (или) аренды земельного участка для ведения личного подсобного хозяйства;</w:t>
      </w:r>
    </w:p>
    <w:p w14:paraId="0AA29F6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10) эскизный проект планируемого к размещению торгового объекта;</w:t>
      </w:r>
    </w:p>
    <w:p w14:paraId="1BCA3EE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11) схему размещения объекта на земельном участке;</w:t>
      </w:r>
    </w:p>
    <w:p w14:paraId="38DC3A3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12) топографическую съемку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земельного участка, предполагаемого для размещения торгового объекта. </w:t>
      </w:r>
    </w:p>
    <w:p w14:paraId="73B284C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4.2. Субъект малого и среднего предпринимательства вправе предоставить по собственной инициативе:</w:t>
      </w:r>
    </w:p>
    <w:p w14:paraId="229CD1F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сведения из единого реестра субъектов малого и среднего предпринимательства или единого реестра организаций, образующих инфраструктуру поддержки субъектов малого и среднего предпринимательства, ведение которых осуществляется в соответствии с Законом о развитии малого и среднего предпринимательства. В случае, если субъект малого и среднего предпринимательства не представил по собственной инициативе документы, указанные в настоящем подпункте, уполномоченные органы, в период рассмотрения обращения, получают сведения из информационного ресурса </w:t>
      </w:r>
      <w:hyperlink r:id="rId9" w:history="1">
        <w:r w:rsidRPr="00780D71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https://rmsp.nalog.ru/</w:t>
        </w:r>
      </w:hyperlink>
      <w:r w:rsidRPr="00780D71">
        <w:rPr>
          <w:rFonts w:ascii="Arial" w:hAnsi="Arial" w:cs="Arial"/>
          <w:sz w:val="24"/>
          <w:szCs w:val="24"/>
        </w:rPr>
        <w:t xml:space="preserve"> «Единый реестр малого и среднего предпринимательства». </w:t>
      </w:r>
    </w:p>
    <w:p w14:paraId="752F940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</w:t>
      </w:r>
      <w:proofErr w:type="gramStart"/>
      <w:r w:rsidRPr="00780D71">
        <w:rPr>
          <w:rFonts w:ascii="Arial" w:hAnsi="Arial" w:cs="Arial"/>
          <w:sz w:val="24"/>
          <w:szCs w:val="24"/>
        </w:rPr>
        <w:t>3.Заявитель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несет ответственность за достоверность представленных документов.</w:t>
      </w:r>
    </w:p>
    <w:p w14:paraId="3D4E72D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4.4. Заявление о предоставлении муниципальной преференции и прилагаемые к нему документы подаются в администрацию муниципального образования Северский район (</w:t>
      </w:r>
      <w:proofErr w:type="spellStart"/>
      <w:r w:rsidRPr="00780D71">
        <w:rPr>
          <w:rFonts w:ascii="Arial" w:hAnsi="Arial" w:cs="Arial"/>
          <w:sz w:val="24"/>
          <w:szCs w:val="24"/>
        </w:rPr>
        <w:t>ст-ца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Северская, ул. Ленина, д. 69).</w:t>
      </w:r>
    </w:p>
    <w:p w14:paraId="0599434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4.5. Заявитель или его законный представитель вправе отозвать свое Заявление в любой момент его рассмотрения предоставив соответствующее письменное уведомление.</w:t>
      </w:r>
    </w:p>
    <w:p w14:paraId="63B5EC9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4.6. Поступившее в администрацию муниципального образования Северский район Заявление с представленными документами передается в порядке, установленном муниципальными правовыми актами администрации муниципального образования Северский район в управление по развитию малого бизнеса и потребительской сферы администрации муниципального образования Северский район (в срок, не позднее двух рабочих дней с момента регистрации).</w:t>
      </w:r>
    </w:p>
    <w:p w14:paraId="5541CD0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4.7. Управление по развитию малого бизнеса и потребительской сферы рассматривает соответствие представленных документов требованиям, установленным действующим законодательством и порядком в течение 3 рабочих дней со дня получения Заявления и прилагаемого к нему пакета документов. Далее пакет документов направляется в ответственные структурные подразделения администрации (управление имущественных отношений, управление архитектуры) для рас</w:t>
      </w:r>
      <w:r w:rsidR="004C02BF">
        <w:rPr>
          <w:rFonts w:ascii="Arial" w:hAnsi="Arial" w:cs="Arial"/>
          <w:sz w:val="24"/>
          <w:szCs w:val="24"/>
        </w:rPr>
        <w:t>смотрения в рамках компетенции.</w:t>
      </w:r>
    </w:p>
    <w:p w14:paraId="586412A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4.8. В случае, если представленное Заявление не соответствует типовой форме (приложению к настоящему Порядку) и (или) представлен неполный пакет документов, предусмотренных пунктом 4.1. Порядка, или представлены недостоверные сведения и документы, администрация муниципального образования Северский район в лице управления по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развитию малого бизнеса и потребительской сферы возвращает Заявителю указанное Заявление с приложенными к нему документами сопроводительным письмо</w:t>
      </w:r>
      <w:r w:rsidR="004C02BF">
        <w:rPr>
          <w:rFonts w:ascii="Arial" w:hAnsi="Arial" w:cs="Arial"/>
          <w:sz w:val="24"/>
          <w:szCs w:val="24"/>
        </w:rPr>
        <w:t>м, с указанием причин возврата.</w:t>
      </w:r>
    </w:p>
    <w:p w14:paraId="122DAEC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Возврат Заявления и прилагаемых к нему документов Заявителю не препятствует повторной подаче заявления о предоставлении муниципальной преференции Заявителем при условии устранения выявленных нарушений, послужившими основанием для воз</w:t>
      </w:r>
      <w:r w:rsidR="004C02BF">
        <w:rPr>
          <w:rFonts w:ascii="Arial" w:hAnsi="Arial" w:cs="Arial"/>
          <w:sz w:val="24"/>
          <w:szCs w:val="24"/>
        </w:rPr>
        <w:t xml:space="preserve">врата вышеуказанных документов. </w:t>
      </w:r>
      <w:r w:rsidRPr="00780D71">
        <w:rPr>
          <w:rFonts w:ascii="Arial" w:hAnsi="Arial" w:cs="Arial"/>
          <w:sz w:val="24"/>
          <w:szCs w:val="24"/>
        </w:rPr>
        <w:t>4.</w:t>
      </w:r>
      <w:proofErr w:type="gramStart"/>
      <w:r w:rsidRPr="00780D71">
        <w:rPr>
          <w:rFonts w:ascii="Arial" w:hAnsi="Arial" w:cs="Arial"/>
          <w:sz w:val="24"/>
          <w:szCs w:val="24"/>
        </w:rPr>
        <w:t>9.При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отсутствии оснований для возврата заявителю предоставленных им документов, указанных в пунктах 4.1, 4.2. настоящего Порядка, управление по развитию малого бизнеса и потребительской сферы администрации муниципального образования Северский район выносит на повестку дня ближайшего заседания Комиссии по предоставлению муниципальной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преференции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целях поддержки производителей товаров </w:t>
      </w:r>
    </w:p>
    <w:p w14:paraId="7D979F2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 поступившие обращения Заявителей, претендующих на получение муниципальной преференции (далее</w:t>
      </w:r>
      <w:r w:rsidR="004C02BF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-</w:t>
      </w:r>
      <w:r w:rsidR="004C02BF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Комиссия).</w:t>
      </w:r>
    </w:p>
    <w:p w14:paraId="3CC25DB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4.10. Комиссия создается для осуществления оценки возможности согласования предоставления муниципальной преференции. </w:t>
      </w:r>
    </w:p>
    <w:p w14:paraId="0792CDC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Комиссия формируется в составе председателя, заместителей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председателя секретаря и членов Комиссии. Состав Комиссии утверждается правовым актом администрации муниципального образования Северский район.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25ED85B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</w:t>
      </w:r>
      <w:proofErr w:type="gramStart"/>
      <w:r w:rsidRPr="00780D71">
        <w:rPr>
          <w:rFonts w:ascii="Arial" w:hAnsi="Arial" w:cs="Arial"/>
          <w:sz w:val="24"/>
          <w:szCs w:val="24"/>
        </w:rPr>
        <w:t>11.Председатель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Комиссии осуществляет общее руководство Комиссией, организует и координирует работу Комиссии, проводит заседания Комиссии. В отсутствие и по поручению председателя Комиссии организует, координирует работу и проводит заседания Комиссии заместитель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председателя Комиссии.</w:t>
      </w:r>
    </w:p>
    <w:p w14:paraId="242F945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</w:t>
      </w:r>
      <w:proofErr w:type="gramStart"/>
      <w:r w:rsidRPr="00780D71">
        <w:rPr>
          <w:rFonts w:ascii="Arial" w:hAnsi="Arial" w:cs="Arial"/>
          <w:sz w:val="24"/>
          <w:szCs w:val="24"/>
        </w:rPr>
        <w:t>12.Делопроизводство</w:t>
      </w:r>
      <w:proofErr w:type="gramEnd"/>
      <w:r w:rsidRPr="00780D71">
        <w:rPr>
          <w:rFonts w:ascii="Arial" w:hAnsi="Arial" w:cs="Arial"/>
          <w:sz w:val="24"/>
          <w:szCs w:val="24"/>
        </w:rPr>
        <w:t xml:space="preserve"> Комиссии осуществляет секретарь Комиссии. Секретарь Комиссии готовит к рассмотрению необходимые материалы, оформляет решения Комиссии и проводит работу, связанную с организацией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заседания Комиссии. </w:t>
      </w:r>
    </w:p>
    <w:p w14:paraId="5059FBA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4.13. Организационное обеспечение работы Комиссии возлагается на управление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развитию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малого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бизнеса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потребительской сферы</w:t>
      </w:r>
    </w:p>
    <w:p w14:paraId="27175AA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администрации муниципального образования Северский район. </w:t>
      </w:r>
    </w:p>
    <w:p w14:paraId="45FCB81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4.14. Секретарь Комиссии уведомляет членов Комиссии о повестке дня заседания Комиссии с указанием даты, времени и места его проведения путем направления писем или </w:t>
      </w:r>
      <w:proofErr w:type="spellStart"/>
      <w:r w:rsidRPr="00780D71">
        <w:rPr>
          <w:rFonts w:ascii="Arial" w:hAnsi="Arial" w:cs="Arial"/>
          <w:sz w:val="24"/>
          <w:szCs w:val="24"/>
        </w:rPr>
        <w:t>телефоно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-, </w:t>
      </w:r>
      <w:proofErr w:type="spellStart"/>
      <w:r w:rsidRPr="00780D71">
        <w:rPr>
          <w:rFonts w:ascii="Arial" w:hAnsi="Arial" w:cs="Arial"/>
          <w:sz w:val="24"/>
          <w:szCs w:val="24"/>
        </w:rPr>
        <w:t>факсограмм</w:t>
      </w:r>
      <w:proofErr w:type="spellEnd"/>
      <w:r w:rsidRPr="00780D71">
        <w:rPr>
          <w:rFonts w:ascii="Arial" w:hAnsi="Arial" w:cs="Arial"/>
          <w:sz w:val="24"/>
          <w:szCs w:val="24"/>
        </w:rPr>
        <w:t xml:space="preserve"> либо по электронной почте.</w:t>
      </w:r>
    </w:p>
    <w:p w14:paraId="0B2F2FE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Заседания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Комиссии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проводятся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мере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необходимости рассмотрения вопросов, входящих в ее компетенцию.</w:t>
      </w:r>
    </w:p>
    <w:p w14:paraId="2C4CCFA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Комиссия в назначенный день рассматривает Заявление, с приложенными к нему документами и профильными предложениями </w:t>
      </w:r>
      <w:proofErr w:type="gramStart"/>
      <w:r w:rsidRPr="00780D71">
        <w:rPr>
          <w:rFonts w:ascii="Arial" w:hAnsi="Arial" w:cs="Arial"/>
          <w:sz w:val="24"/>
          <w:szCs w:val="24"/>
        </w:rPr>
        <w:t>( при</w:t>
      </w:r>
      <w:proofErr w:type="gramEnd"/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наличии) структурных подразделений администрации для оценки возможности согласования предоставления муниципальной преференции Заявителю.</w:t>
      </w:r>
    </w:p>
    <w:p w14:paraId="19C7691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4.15. Заседание Комиссии считается правомочным, если на нем присутствует более половины ее членов.</w:t>
      </w:r>
    </w:p>
    <w:p w14:paraId="1216E03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4.16. По результатам работы Комиссия выносит одно из следующих заключений:</w:t>
      </w:r>
    </w:p>
    <w:p w14:paraId="12A4371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о согласовании предоставления заявителю муниципальной преференции;</w:t>
      </w:r>
    </w:p>
    <w:p w14:paraId="40E1F4B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2) об отказе в согласовании предоставления заявителю муниципальной преференции.</w:t>
      </w:r>
    </w:p>
    <w:p w14:paraId="3775493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4.17. В оказании поддержки должно быть отказано в случае, если:</w:t>
      </w:r>
    </w:p>
    <w:p w14:paraId="2986F38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1)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3938C05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2) с момента признания заявителя допустившим нарушение порядка и условий оказания поддержки, в том числе не обеспечившим целевого использования нестационарного объекта, прошло менее чем три года;</w:t>
      </w:r>
    </w:p>
    <w:p w14:paraId="51374B4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при наличии двух и более заявлений на предоставление преференции в отношении одного и того же объекта размещения, поступивших в администрацию после регистрации первичного заявления;</w:t>
      </w:r>
    </w:p>
    <w:p w14:paraId="514ED64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4) основным или дополнительным видом деятельности заявителя не является производство сельскохозяйственных и продовольственных товаров, в том числе фермерской продукции, текстиля, одежды, обуви и других товаров легкой промышленности.;</w:t>
      </w:r>
    </w:p>
    <w:p w14:paraId="5880321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5) в случае отсутствия у гражданина, ведущего личное подсобное хозяйство, самозанятого осуществляющего производство и реализацию сельскохозяйственной продукции документа, подтверждающего право собственности и (или) аренды земельного участка для ведения личного подсобного хозяйства;</w:t>
      </w:r>
    </w:p>
    <w:p w14:paraId="490DBE2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6) не соответствие места размещения и (или) типа, и (или) назначения (специализации) нестационарного торгового объекта, утвержденной схеме размещения нестационарных торговых объектов на территории муниципального образования Северский район.</w:t>
      </w:r>
    </w:p>
    <w:p w14:paraId="2F456B7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4.18 По итогам заседания Комиссии принимается решение, которое оформляется протоколом и подписывается всеми членами Комиссии.</w:t>
      </w:r>
    </w:p>
    <w:p w14:paraId="153860AA" w14:textId="77777777" w:rsidR="005F3274" w:rsidRPr="00780D71" w:rsidRDefault="00A03A13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 </w:t>
      </w:r>
      <w:r w:rsidR="005F3274" w:rsidRPr="00780D71">
        <w:rPr>
          <w:rFonts w:ascii="Arial" w:hAnsi="Arial" w:cs="Arial"/>
          <w:sz w:val="24"/>
          <w:szCs w:val="24"/>
        </w:rPr>
        <w:t>4.19.</w:t>
      </w:r>
      <w:r w:rsidRPr="00780D71">
        <w:rPr>
          <w:rFonts w:ascii="Arial" w:hAnsi="Arial" w:cs="Arial"/>
          <w:sz w:val="24"/>
          <w:szCs w:val="24"/>
        </w:rPr>
        <w:t xml:space="preserve"> </w:t>
      </w:r>
      <w:r w:rsidR="005F3274" w:rsidRPr="00780D71">
        <w:rPr>
          <w:rFonts w:ascii="Arial" w:hAnsi="Arial" w:cs="Arial"/>
          <w:sz w:val="24"/>
          <w:szCs w:val="24"/>
        </w:rPr>
        <w:t>После подписания протокола, секретарь Комиссии в течении 3 рабочих дней направляет служебную записку и пакет документов соискателя муниципальной преференции в управление имущественных отношений для подготовки правового акта. После подписания, правовой акт направляется в соответствующий орган местного самоупра</w:t>
      </w:r>
      <w:r w:rsidR="002B0332">
        <w:rPr>
          <w:rFonts w:ascii="Arial" w:hAnsi="Arial" w:cs="Arial"/>
          <w:sz w:val="24"/>
          <w:szCs w:val="24"/>
        </w:rPr>
        <w:t>вления для заключения договора.</w:t>
      </w:r>
    </w:p>
    <w:p w14:paraId="2EE1289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Договор должен быть заключен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не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позднее 14 дней с момента подписания правового акта;</w:t>
      </w:r>
    </w:p>
    <w:p w14:paraId="0EDEB94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4.20. Решение о предоставлении заявителю муниципальной преференции оформляется правовым актом администрации муниципального образования Северский район, с указанием наименования субъекта малого и среднего предпринимательства: фамилии, имени и отчества гражданина, ведущего личное подсобное хозяйство, самозанятому, которому предоставляется муниципальная преференция, сведений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 нестационарном (мобильном) торговом объекте, его типе, специализации и сроках предоставл</w:t>
      </w:r>
      <w:r w:rsidR="002B0332">
        <w:rPr>
          <w:rFonts w:ascii="Arial" w:hAnsi="Arial" w:cs="Arial"/>
          <w:sz w:val="24"/>
          <w:szCs w:val="24"/>
        </w:rPr>
        <w:t>ения муниципальной преференции;</w:t>
      </w:r>
    </w:p>
    <w:p w14:paraId="1176371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4.21. Заверенная, в соответствии с нормами делопроизводства копия правового акта в пятидневный срок направляется управлением имущественных отношений заявителю;</w:t>
      </w:r>
    </w:p>
    <w:p w14:paraId="7F2BB7C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4.22. В случае принятия Комиссией решения об отказе в предоставлении заявителю муниципальной преференции, секретарь Комиссии в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течении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пяти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рабочих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дней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дня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подписания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протокола направляет информационное письмо и ранее поданные документы заявителю.</w:t>
      </w:r>
    </w:p>
    <w:p w14:paraId="4B36525E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4.23. Решения, указанные в пункте 4.17 настоящего Порядка, могут быть обжалованы заинтересованными лицами в порядке, установленном законодательством.</w:t>
      </w:r>
    </w:p>
    <w:p w14:paraId="7E02AA6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4.24. Срок рассмотрения Заявления, включая подготовку и согласование правового акта о предоставлении преференции, не должен превышать 30 календарных дней со дня регистрации Заявления.</w:t>
      </w:r>
    </w:p>
    <w:p w14:paraId="47500B7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4.25. Ответственные структурные подразделения администрации муниципального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образования Северский район и администраций городских и сельских поселений осуществляют контроль за исполнением получателем муниципальной преференции норм действующего законодательства, а также положений настоящего Порядка в течение всего пе</w:t>
      </w:r>
      <w:r w:rsidR="002B0332">
        <w:rPr>
          <w:rFonts w:ascii="Arial" w:hAnsi="Arial" w:cs="Arial"/>
          <w:sz w:val="24"/>
          <w:szCs w:val="24"/>
        </w:rPr>
        <w:t>риода функционирования объекта.</w:t>
      </w:r>
    </w:p>
    <w:p w14:paraId="64D5546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4.26. С момента признания факта нецелевого использования нестационарного (мобильного) торгового объекта, получатель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преференции лишается в дальнейшем права на ее получение в администрации муниципального образования Северский район на срок до трёх лет.</w:t>
      </w:r>
    </w:p>
    <w:p w14:paraId="67141B1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Право на получение муниципальной преференции признается утратившим силу по итогам протокольного решения, принятого К</w:t>
      </w:r>
      <w:r w:rsidR="002B0332">
        <w:rPr>
          <w:rFonts w:ascii="Arial" w:hAnsi="Arial" w:cs="Arial"/>
          <w:sz w:val="24"/>
          <w:szCs w:val="24"/>
        </w:rPr>
        <w:t>омиссией, большинством голосов.</w:t>
      </w:r>
    </w:p>
    <w:p w14:paraId="0960C84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Управление имущественных отношений осуществляет подготовку правового акта в соответствии с инструкцией по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делопроизводству, утвержденной постановлением администрации муниципального образования Северский район от 17 февраля 2012 года № 299 «Об утверждении Инструкции по делопроизводству в администрации муниципального образования Северский район»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и в пятидневный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срок с момента его подписания направляет заверенную копию субъекту, в отношении которого он был принят. Также предоставляет копию секретарю Комиссии и органу местного самоуправления,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на территор</w:t>
      </w:r>
      <w:r w:rsidR="002B0332">
        <w:rPr>
          <w:rFonts w:ascii="Arial" w:hAnsi="Arial" w:cs="Arial"/>
          <w:sz w:val="24"/>
          <w:szCs w:val="24"/>
        </w:rPr>
        <w:t>ии которого размещается объект.</w:t>
      </w:r>
    </w:p>
    <w:p w14:paraId="60F0341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Заключенный с субъектом договор на право размещения нестационарного торгового объекта, подлежит расторжению в десятидневный срок с момента подписания правового акта. Копия соглашения о расторжении договора направляется субъекту и секретарю Комиссии в трехдневный</w:t>
      </w:r>
      <w:r w:rsidR="002B0332">
        <w:rPr>
          <w:rFonts w:ascii="Arial" w:hAnsi="Arial" w:cs="Arial"/>
          <w:sz w:val="24"/>
          <w:szCs w:val="24"/>
        </w:rPr>
        <w:t xml:space="preserve"> срок с момента его подписания.</w:t>
      </w:r>
    </w:p>
    <w:p w14:paraId="7A0B508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</w:t>
      </w:r>
      <w:proofErr w:type="gramStart"/>
      <w:r w:rsidRPr="00780D71">
        <w:rPr>
          <w:rFonts w:ascii="Arial" w:hAnsi="Arial" w:cs="Arial"/>
          <w:sz w:val="24"/>
          <w:szCs w:val="24"/>
        </w:rPr>
        <w:t>27.Заявитель</w:t>
      </w:r>
      <w:proofErr w:type="gramEnd"/>
      <w:r w:rsidRPr="00780D71">
        <w:rPr>
          <w:rFonts w:ascii="Arial" w:hAnsi="Arial" w:cs="Arial"/>
          <w:sz w:val="24"/>
          <w:szCs w:val="24"/>
        </w:rPr>
        <w:t>, имеющий действующий договор о предоставлении права на размещение нестационарного торгового объекта, имеет право на однократное продление договора без проведения торгов при условии отсутствия нарушений, выявленных в период действия договора, и наличии объекта в действующей Схеме НТО.</w:t>
      </w:r>
    </w:p>
    <w:p w14:paraId="1F1E87F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Подача заявления на продление договора на право размещения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нестационарного торгового объекта направляется соискателем в администрацию муниципального образования Северский район не менее чем за 2 месяца до окончания срока действия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первичного договора.</w:t>
      </w:r>
    </w:p>
    <w:p w14:paraId="7152FF0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Процедура получения муниципальной преференции соответствует требованиям, установленным данным Порядком.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180F53EA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4.28. Во всех взаимоотношениях по вопросам предоставления муниципальной преференции в виде предоставления права на размещение нестационарных (мобильных) торговых объектов без проведения торгов на безвозмездной основе, не предусмотренных настоящим Порядком, стороны руководствуются нормами действующего законодательства Российской Федерации.</w:t>
      </w:r>
    </w:p>
    <w:p w14:paraId="1F1308D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8479306" w14:textId="77777777" w:rsidR="005F3274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CE02260" w14:textId="77777777" w:rsidR="002B0332" w:rsidRPr="00780D71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D93848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Заместитель главы администрации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0F4F3B95" w14:textId="77777777" w:rsidR="002B0332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(начальник финансового управления)</w:t>
      </w:r>
    </w:p>
    <w:p w14:paraId="6DAD7A2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К.В.</w:t>
      </w:r>
      <w:r w:rsidR="002B0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D71">
        <w:rPr>
          <w:rFonts w:ascii="Arial" w:hAnsi="Arial" w:cs="Arial"/>
          <w:sz w:val="24"/>
          <w:szCs w:val="24"/>
        </w:rPr>
        <w:t>Леуцкая</w:t>
      </w:r>
      <w:proofErr w:type="spellEnd"/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333303E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7298C82" w14:textId="77777777" w:rsidR="005F3274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0003E08" w14:textId="77777777" w:rsidR="00A20E08" w:rsidRPr="00780D71" w:rsidRDefault="00A20E08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4587479" w14:textId="77777777" w:rsidR="002B0332" w:rsidRPr="00780D71" w:rsidRDefault="00A20E08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10792F4F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 Порядку предостав</w:t>
      </w:r>
      <w:r w:rsidR="00A20E08">
        <w:rPr>
          <w:rFonts w:ascii="Arial" w:hAnsi="Arial" w:cs="Arial"/>
          <w:sz w:val="24"/>
          <w:szCs w:val="24"/>
        </w:rPr>
        <w:t>ления муниципальной преференции</w:t>
      </w:r>
    </w:p>
    <w:p w14:paraId="1418AC04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 целях п</w:t>
      </w:r>
      <w:r w:rsidR="00A20E08">
        <w:rPr>
          <w:rFonts w:ascii="Arial" w:hAnsi="Arial" w:cs="Arial"/>
          <w:sz w:val="24"/>
          <w:szCs w:val="24"/>
        </w:rPr>
        <w:t>оддержки производителей товаров</w:t>
      </w:r>
    </w:p>
    <w:p w14:paraId="118BBF6B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(сельскохозяйственных и продовольственных товаров,</w:t>
      </w:r>
    </w:p>
    <w:p w14:paraId="393B148F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 том числе фермерск</w:t>
      </w:r>
      <w:r w:rsidR="00A20E08">
        <w:rPr>
          <w:rFonts w:ascii="Arial" w:hAnsi="Arial" w:cs="Arial"/>
          <w:sz w:val="24"/>
          <w:szCs w:val="24"/>
        </w:rPr>
        <w:t>ой продукции, текстиля, одежды,</w:t>
      </w:r>
    </w:p>
    <w:p w14:paraId="2A907DA1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обуви и прочих), организа</w:t>
      </w:r>
      <w:r w:rsidR="00A20E08">
        <w:rPr>
          <w:rFonts w:ascii="Arial" w:hAnsi="Arial" w:cs="Arial"/>
          <w:sz w:val="24"/>
          <w:szCs w:val="24"/>
        </w:rPr>
        <w:t>циям потребительской кооперации</w:t>
      </w:r>
    </w:p>
    <w:p w14:paraId="04304E80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 виде предоставления пра</w:t>
      </w:r>
      <w:r w:rsidR="00A20E08">
        <w:rPr>
          <w:rFonts w:ascii="Arial" w:hAnsi="Arial" w:cs="Arial"/>
          <w:sz w:val="24"/>
          <w:szCs w:val="24"/>
        </w:rPr>
        <w:t>ва на размещение нестационарных</w:t>
      </w:r>
    </w:p>
    <w:p w14:paraId="4C404324" w14:textId="77777777" w:rsidR="00A20E08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(мобильных) торговых об</w:t>
      </w:r>
      <w:r w:rsidR="00A20E08">
        <w:rPr>
          <w:rFonts w:ascii="Arial" w:hAnsi="Arial" w:cs="Arial"/>
          <w:sz w:val="24"/>
          <w:szCs w:val="24"/>
        </w:rPr>
        <w:t>ъектов без проведения торгов на</w:t>
      </w:r>
    </w:p>
    <w:p w14:paraId="585C9039" w14:textId="77777777" w:rsidR="00C61CCF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без</w:t>
      </w:r>
      <w:r w:rsidR="00C61CCF">
        <w:rPr>
          <w:rFonts w:ascii="Arial" w:hAnsi="Arial" w:cs="Arial"/>
          <w:sz w:val="24"/>
          <w:szCs w:val="24"/>
        </w:rPr>
        <w:t>возмездной основе на территории</w:t>
      </w:r>
    </w:p>
    <w:p w14:paraId="7215B3DE" w14:textId="77777777" w:rsidR="002B0332" w:rsidRPr="00780D71" w:rsidRDefault="00C61CCF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45A251B2" w14:textId="77777777" w:rsidR="002B0332" w:rsidRPr="00780D71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Северский район</w:t>
      </w:r>
    </w:p>
    <w:p w14:paraId="7F24F1DA" w14:textId="77777777" w:rsidR="002B0332" w:rsidRDefault="002B0332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75F306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Главе муниципального образования</w:t>
      </w:r>
    </w:p>
    <w:p w14:paraId="29CFE09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 xml:space="preserve">Северский район </w:t>
      </w:r>
    </w:p>
    <w:p w14:paraId="26E6E0A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_______________________________</w:t>
      </w:r>
    </w:p>
    <w:p w14:paraId="02457FE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_______________________________</w:t>
      </w:r>
    </w:p>
    <w:p w14:paraId="3F485F7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(для и</w:t>
      </w:r>
      <w:r w:rsidR="00C61CCF">
        <w:rPr>
          <w:rFonts w:ascii="Arial" w:hAnsi="Arial" w:cs="Arial"/>
          <w:sz w:val="24"/>
          <w:szCs w:val="24"/>
        </w:rPr>
        <w:t>ндивидуального предпринимателя,</w:t>
      </w:r>
    </w:p>
    <w:p w14:paraId="56841C7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самозаня</w:t>
      </w:r>
      <w:r w:rsidR="00C61CCF">
        <w:rPr>
          <w:rFonts w:ascii="Arial" w:hAnsi="Arial" w:cs="Arial"/>
          <w:sz w:val="24"/>
          <w:szCs w:val="24"/>
        </w:rPr>
        <w:t>того-Ф.И.О. и адрес проживания,</w:t>
      </w:r>
    </w:p>
    <w:p w14:paraId="254430A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для юридиче</w:t>
      </w:r>
      <w:r w:rsidR="00C61CCF">
        <w:rPr>
          <w:rFonts w:ascii="Arial" w:hAnsi="Arial" w:cs="Arial"/>
          <w:sz w:val="24"/>
          <w:szCs w:val="24"/>
        </w:rPr>
        <w:t>ского лица- юридический и (или)</w:t>
      </w:r>
    </w:p>
    <w:p w14:paraId="440C794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почтовый а</w:t>
      </w:r>
      <w:r w:rsidR="00C61CCF">
        <w:rPr>
          <w:rFonts w:ascii="Arial" w:hAnsi="Arial" w:cs="Arial"/>
          <w:sz w:val="24"/>
          <w:szCs w:val="24"/>
        </w:rPr>
        <w:t>дрес) телефон__________________</w:t>
      </w:r>
    </w:p>
    <w:p w14:paraId="2D963CA4" w14:textId="77777777" w:rsidR="005F3274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7A125DC" w14:textId="77777777" w:rsidR="00C61CCF" w:rsidRDefault="00C61CCF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C36514B" w14:textId="77777777" w:rsidR="005F3274" w:rsidRPr="00C61CCF" w:rsidRDefault="00C61CCF" w:rsidP="00C61CC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1CCF">
        <w:rPr>
          <w:rFonts w:ascii="Arial" w:hAnsi="Arial" w:cs="Arial"/>
          <w:b/>
          <w:sz w:val="24"/>
          <w:szCs w:val="24"/>
        </w:rPr>
        <w:t>Заявление</w:t>
      </w:r>
    </w:p>
    <w:p w14:paraId="4AD9AB7F" w14:textId="77777777" w:rsidR="005F3274" w:rsidRPr="00C61CCF" w:rsidRDefault="005F3274" w:rsidP="00C61CC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1CCF">
        <w:rPr>
          <w:rFonts w:ascii="Arial" w:hAnsi="Arial" w:cs="Arial"/>
          <w:b/>
          <w:sz w:val="24"/>
          <w:szCs w:val="24"/>
        </w:rPr>
        <w:t>о предоставлении муниципальной преференции</w:t>
      </w:r>
    </w:p>
    <w:p w14:paraId="1B950DB7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03BF28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права на размещение нестационарных (мобильных) торговых объектов без проведения торгов на безвозмездной основе на территории муниципального образования Северский район, прошу оказать муниципальную преференцию в виде, предоставления права на размещение нестационарного (мобильного) торгового объекта, расположенного по адресу: ___________________________________________________________</w:t>
      </w:r>
      <w:r w:rsidR="00C61CCF">
        <w:rPr>
          <w:rFonts w:ascii="Arial" w:hAnsi="Arial" w:cs="Arial"/>
          <w:sz w:val="24"/>
          <w:szCs w:val="24"/>
        </w:rPr>
        <w:t>____________</w:t>
      </w:r>
    </w:p>
    <w:p w14:paraId="56D33493" w14:textId="77777777" w:rsidR="005F3274" w:rsidRPr="00780D71" w:rsidRDefault="005F3274" w:rsidP="00C61CCF">
      <w:pPr>
        <w:spacing w:after="0" w:line="240" w:lineRule="auto"/>
        <w:ind w:right="278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 площадью земельного участка _________</w:t>
      </w:r>
      <w:r w:rsidR="00C61CCF">
        <w:rPr>
          <w:rFonts w:ascii="Arial" w:hAnsi="Arial" w:cs="Arial"/>
          <w:sz w:val="24"/>
          <w:szCs w:val="24"/>
        </w:rPr>
        <w:t>__________________</w:t>
      </w:r>
      <w:r w:rsidRPr="00780D71">
        <w:rPr>
          <w:rFonts w:ascii="Arial" w:hAnsi="Arial" w:cs="Arial"/>
          <w:sz w:val="24"/>
          <w:szCs w:val="24"/>
        </w:rPr>
        <w:t>___ кв. м.,</w:t>
      </w:r>
    </w:p>
    <w:p w14:paraId="7F94D2F3" w14:textId="77777777" w:rsidR="005F3274" w:rsidRPr="00780D71" w:rsidRDefault="005F3274" w:rsidP="00C61CCF">
      <w:pPr>
        <w:tabs>
          <w:tab w:val="left" w:pos="918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 площадью торгового объекта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="00C61CCF">
        <w:rPr>
          <w:rFonts w:ascii="Arial" w:hAnsi="Arial" w:cs="Arial"/>
          <w:sz w:val="24"/>
          <w:szCs w:val="24"/>
        </w:rPr>
        <w:t>_________________________________ кв. м,</w:t>
      </w:r>
    </w:p>
    <w:p w14:paraId="0B6DB588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Тип нестационарного объекта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____________________________________</w:t>
      </w:r>
      <w:r w:rsidR="00C61CCF">
        <w:rPr>
          <w:rFonts w:ascii="Arial" w:hAnsi="Arial" w:cs="Arial"/>
          <w:sz w:val="24"/>
          <w:szCs w:val="24"/>
        </w:rPr>
        <w:t>___</w:t>
      </w:r>
      <w:r w:rsidRPr="00780D71">
        <w:rPr>
          <w:rFonts w:ascii="Arial" w:hAnsi="Arial" w:cs="Arial"/>
          <w:sz w:val="24"/>
          <w:szCs w:val="24"/>
        </w:rPr>
        <w:t>_</w:t>
      </w:r>
    </w:p>
    <w:p w14:paraId="0AD9E2A0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Специализация объекта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_____________________________________</w:t>
      </w:r>
      <w:r w:rsidR="00C61CCF">
        <w:rPr>
          <w:rFonts w:ascii="Arial" w:hAnsi="Arial" w:cs="Arial"/>
          <w:sz w:val="24"/>
          <w:szCs w:val="24"/>
        </w:rPr>
        <w:t>_______</w:t>
      </w:r>
    </w:p>
    <w:p w14:paraId="63D7BAC9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Период функционирования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с ______________ по ___________________</w:t>
      </w:r>
      <w:r w:rsidR="00C61CCF">
        <w:rPr>
          <w:rFonts w:ascii="Arial" w:hAnsi="Arial" w:cs="Arial"/>
          <w:sz w:val="24"/>
          <w:szCs w:val="24"/>
        </w:rPr>
        <w:t>____</w:t>
      </w:r>
    </w:p>
    <w:p w14:paraId="6625A6BB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Количество рабочих мест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 xml:space="preserve">______________ ед. </w:t>
      </w:r>
      <w:r w:rsidR="00C61CCF">
        <w:rPr>
          <w:rFonts w:ascii="Arial" w:hAnsi="Arial" w:cs="Arial"/>
          <w:sz w:val="24"/>
          <w:szCs w:val="24"/>
        </w:rPr>
        <w:t>__________________________</w:t>
      </w:r>
    </w:p>
    <w:p w14:paraId="4D7A3B7C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548DEE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79D5D5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Приложение:</w:t>
      </w:r>
    </w:p>
    <w:p w14:paraId="2B122593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-</w:t>
      </w:r>
    </w:p>
    <w:p w14:paraId="72384BD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-</w:t>
      </w:r>
    </w:p>
    <w:p w14:paraId="74C3912F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-</w:t>
      </w:r>
    </w:p>
    <w:p w14:paraId="0DA5BCE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(дата)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  <w:r w:rsidRPr="00780D71">
        <w:rPr>
          <w:rFonts w:ascii="Arial" w:hAnsi="Arial" w:cs="Arial"/>
          <w:sz w:val="24"/>
          <w:szCs w:val="24"/>
        </w:rPr>
        <w:t>печать (подпись)</w:t>
      </w:r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2A4D8586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B082CB5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3A82374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464CAD1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Заместитель главы администрации</w:t>
      </w:r>
    </w:p>
    <w:p w14:paraId="09C59E2D" w14:textId="77777777" w:rsidR="00C61CCF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(начальник финансового управления)</w:t>
      </w:r>
    </w:p>
    <w:p w14:paraId="7D51ED8D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80D71">
        <w:rPr>
          <w:rFonts w:ascii="Arial" w:hAnsi="Arial" w:cs="Arial"/>
          <w:sz w:val="24"/>
          <w:szCs w:val="24"/>
        </w:rPr>
        <w:t>К.В.</w:t>
      </w:r>
      <w:r w:rsidR="00C61C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D71">
        <w:rPr>
          <w:rFonts w:ascii="Arial" w:hAnsi="Arial" w:cs="Arial"/>
          <w:sz w:val="24"/>
          <w:szCs w:val="24"/>
        </w:rPr>
        <w:t>Леуцкая</w:t>
      </w:r>
      <w:proofErr w:type="spellEnd"/>
      <w:r w:rsidR="00A03A13" w:rsidRPr="00780D71">
        <w:rPr>
          <w:rFonts w:ascii="Arial" w:hAnsi="Arial" w:cs="Arial"/>
          <w:sz w:val="24"/>
          <w:szCs w:val="24"/>
        </w:rPr>
        <w:t xml:space="preserve"> </w:t>
      </w:r>
    </w:p>
    <w:p w14:paraId="4B1325D2" w14:textId="77777777" w:rsidR="005F3274" w:rsidRPr="00780D71" w:rsidRDefault="005F3274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89EBCD6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CBF2586" w14:textId="77777777" w:rsidR="003824F9" w:rsidRPr="00780D71" w:rsidRDefault="003824F9" w:rsidP="00A03A13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sectPr w:rsidR="003824F9" w:rsidRPr="00780D71" w:rsidSect="00A03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A093" w14:textId="77777777" w:rsidR="00764840" w:rsidRDefault="00764840" w:rsidP="000F41FF">
      <w:pPr>
        <w:spacing w:after="0" w:line="240" w:lineRule="auto"/>
      </w:pPr>
      <w:r>
        <w:separator/>
      </w:r>
    </w:p>
  </w:endnote>
  <w:endnote w:type="continuationSeparator" w:id="0">
    <w:p w14:paraId="678B1BDA" w14:textId="77777777" w:rsidR="00764840" w:rsidRDefault="00764840" w:rsidP="000F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8236" w14:textId="77777777" w:rsidR="00764840" w:rsidRDefault="00764840" w:rsidP="000F41FF">
      <w:pPr>
        <w:spacing w:after="0" w:line="240" w:lineRule="auto"/>
      </w:pPr>
      <w:r>
        <w:separator/>
      </w:r>
    </w:p>
  </w:footnote>
  <w:footnote w:type="continuationSeparator" w:id="0">
    <w:p w14:paraId="1F82E26B" w14:textId="77777777" w:rsidR="00764840" w:rsidRDefault="00764840" w:rsidP="000F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A92362"/>
    <w:multiLevelType w:val="hybridMultilevel"/>
    <w:tmpl w:val="FF2CE572"/>
    <w:lvl w:ilvl="0" w:tplc="E6609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829D6"/>
    <w:multiLevelType w:val="hybridMultilevel"/>
    <w:tmpl w:val="72BC3058"/>
    <w:lvl w:ilvl="0" w:tplc="27600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4013314">
    <w:abstractNumId w:val="2"/>
  </w:num>
  <w:num w:numId="2" w16cid:durableId="156700821">
    <w:abstractNumId w:val="3"/>
  </w:num>
  <w:num w:numId="3" w16cid:durableId="942495267">
    <w:abstractNumId w:val="0"/>
  </w:num>
  <w:num w:numId="4" w16cid:durableId="131598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05"/>
    <w:rsid w:val="00020679"/>
    <w:rsid w:val="00020E92"/>
    <w:rsid w:val="000219E6"/>
    <w:rsid w:val="00023992"/>
    <w:rsid w:val="00024922"/>
    <w:rsid w:val="00027B3C"/>
    <w:rsid w:val="00046651"/>
    <w:rsid w:val="00053C2E"/>
    <w:rsid w:val="000555F2"/>
    <w:rsid w:val="00070BCA"/>
    <w:rsid w:val="0009029F"/>
    <w:rsid w:val="000E436D"/>
    <w:rsid w:val="000E51C7"/>
    <w:rsid w:val="000F41FF"/>
    <w:rsid w:val="00127E9F"/>
    <w:rsid w:val="001315ED"/>
    <w:rsid w:val="00141DCF"/>
    <w:rsid w:val="00151562"/>
    <w:rsid w:val="0015493F"/>
    <w:rsid w:val="0016315B"/>
    <w:rsid w:val="00163A29"/>
    <w:rsid w:val="00182CFE"/>
    <w:rsid w:val="001861AE"/>
    <w:rsid w:val="001A7FF0"/>
    <w:rsid w:val="001B7266"/>
    <w:rsid w:val="001D6C16"/>
    <w:rsid w:val="00230E61"/>
    <w:rsid w:val="00242AFF"/>
    <w:rsid w:val="00245F98"/>
    <w:rsid w:val="0028227B"/>
    <w:rsid w:val="00286A40"/>
    <w:rsid w:val="002A7760"/>
    <w:rsid w:val="002B0332"/>
    <w:rsid w:val="002B2FD0"/>
    <w:rsid w:val="002C35D8"/>
    <w:rsid w:val="002E5606"/>
    <w:rsid w:val="002F096D"/>
    <w:rsid w:val="002F74F9"/>
    <w:rsid w:val="002F78A7"/>
    <w:rsid w:val="00302DD0"/>
    <w:rsid w:val="00325133"/>
    <w:rsid w:val="00354EFA"/>
    <w:rsid w:val="00354F9C"/>
    <w:rsid w:val="00364877"/>
    <w:rsid w:val="003806EB"/>
    <w:rsid w:val="003824F9"/>
    <w:rsid w:val="00384767"/>
    <w:rsid w:val="00395B76"/>
    <w:rsid w:val="003B313B"/>
    <w:rsid w:val="003D12F9"/>
    <w:rsid w:val="003D5122"/>
    <w:rsid w:val="00402E34"/>
    <w:rsid w:val="00405B74"/>
    <w:rsid w:val="0041643F"/>
    <w:rsid w:val="00481AD9"/>
    <w:rsid w:val="004C02BF"/>
    <w:rsid w:val="004C1E0E"/>
    <w:rsid w:val="00504E82"/>
    <w:rsid w:val="00505756"/>
    <w:rsid w:val="00540837"/>
    <w:rsid w:val="00543BB7"/>
    <w:rsid w:val="00587248"/>
    <w:rsid w:val="005A3C21"/>
    <w:rsid w:val="005A3FD4"/>
    <w:rsid w:val="005B0B56"/>
    <w:rsid w:val="005B2CAD"/>
    <w:rsid w:val="005E2804"/>
    <w:rsid w:val="005E5817"/>
    <w:rsid w:val="005F035C"/>
    <w:rsid w:val="005F3274"/>
    <w:rsid w:val="006060D3"/>
    <w:rsid w:val="00645805"/>
    <w:rsid w:val="00692115"/>
    <w:rsid w:val="006E02CE"/>
    <w:rsid w:val="006E0B33"/>
    <w:rsid w:val="006F1A5C"/>
    <w:rsid w:val="006F6C70"/>
    <w:rsid w:val="00712C22"/>
    <w:rsid w:val="0074206B"/>
    <w:rsid w:val="00743714"/>
    <w:rsid w:val="00764840"/>
    <w:rsid w:val="00772D1D"/>
    <w:rsid w:val="00780D71"/>
    <w:rsid w:val="007935EC"/>
    <w:rsid w:val="00795637"/>
    <w:rsid w:val="007E2890"/>
    <w:rsid w:val="007E6A8F"/>
    <w:rsid w:val="00807F49"/>
    <w:rsid w:val="008253A1"/>
    <w:rsid w:val="0084561C"/>
    <w:rsid w:val="0086515E"/>
    <w:rsid w:val="00867617"/>
    <w:rsid w:val="00873ECA"/>
    <w:rsid w:val="008B3543"/>
    <w:rsid w:val="008D4E16"/>
    <w:rsid w:val="008E6EAA"/>
    <w:rsid w:val="008E7D23"/>
    <w:rsid w:val="008F6ED3"/>
    <w:rsid w:val="00902D8B"/>
    <w:rsid w:val="00907C60"/>
    <w:rsid w:val="00967BE4"/>
    <w:rsid w:val="00980B94"/>
    <w:rsid w:val="0099688A"/>
    <w:rsid w:val="009A4D39"/>
    <w:rsid w:val="009B233F"/>
    <w:rsid w:val="009D0D80"/>
    <w:rsid w:val="00A03A13"/>
    <w:rsid w:val="00A20E08"/>
    <w:rsid w:val="00A56B96"/>
    <w:rsid w:val="00A75581"/>
    <w:rsid w:val="00A77168"/>
    <w:rsid w:val="00A85F08"/>
    <w:rsid w:val="00AB0A6D"/>
    <w:rsid w:val="00AB3248"/>
    <w:rsid w:val="00AC6F70"/>
    <w:rsid w:val="00AD42EB"/>
    <w:rsid w:val="00AE00AF"/>
    <w:rsid w:val="00AF1BFC"/>
    <w:rsid w:val="00B05AD0"/>
    <w:rsid w:val="00B37A03"/>
    <w:rsid w:val="00B72A41"/>
    <w:rsid w:val="00B756DE"/>
    <w:rsid w:val="00B809BB"/>
    <w:rsid w:val="00BA5AB4"/>
    <w:rsid w:val="00BB394D"/>
    <w:rsid w:val="00BD3182"/>
    <w:rsid w:val="00BD786D"/>
    <w:rsid w:val="00BE4695"/>
    <w:rsid w:val="00C07017"/>
    <w:rsid w:val="00C2083E"/>
    <w:rsid w:val="00C210FB"/>
    <w:rsid w:val="00C2588B"/>
    <w:rsid w:val="00C35BD5"/>
    <w:rsid w:val="00C570CA"/>
    <w:rsid w:val="00C61CCF"/>
    <w:rsid w:val="00C80709"/>
    <w:rsid w:val="00C904B1"/>
    <w:rsid w:val="00C95F79"/>
    <w:rsid w:val="00CA1B1D"/>
    <w:rsid w:val="00CA6D74"/>
    <w:rsid w:val="00CC37CE"/>
    <w:rsid w:val="00CC4C23"/>
    <w:rsid w:val="00CC6EA5"/>
    <w:rsid w:val="00CE7757"/>
    <w:rsid w:val="00CF71F1"/>
    <w:rsid w:val="00D25CB3"/>
    <w:rsid w:val="00D34601"/>
    <w:rsid w:val="00D363DF"/>
    <w:rsid w:val="00D47340"/>
    <w:rsid w:val="00D545F4"/>
    <w:rsid w:val="00D56B33"/>
    <w:rsid w:val="00D67DCF"/>
    <w:rsid w:val="00D93253"/>
    <w:rsid w:val="00DC39DE"/>
    <w:rsid w:val="00DC7F20"/>
    <w:rsid w:val="00DF5CFE"/>
    <w:rsid w:val="00E01C18"/>
    <w:rsid w:val="00E414E0"/>
    <w:rsid w:val="00E81C0B"/>
    <w:rsid w:val="00EA5CE4"/>
    <w:rsid w:val="00EC0413"/>
    <w:rsid w:val="00EC20FE"/>
    <w:rsid w:val="00EE293D"/>
    <w:rsid w:val="00EF409F"/>
    <w:rsid w:val="00F176A0"/>
    <w:rsid w:val="00F2399B"/>
    <w:rsid w:val="00F36A00"/>
    <w:rsid w:val="00F6416C"/>
    <w:rsid w:val="00F65DEE"/>
    <w:rsid w:val="00F708D3"/>
    <w:rsid w:val="00F71541"/>
    <w:rsid w:val="00F75D88"/>
    <w:rsid w:val="00F97B7E"/>
    <w:rsid w:val="00FC14AC"/>
    <w:rsid w:val="00FC2ACD"/>
    <w:rsid w:val="00FC4E42"/>
    <w:rsid w:val="00FD0240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D987B"/>
  <w15:docId w15:val="{0C5EF8D2-8CEB-4808-A025-DCA7342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94"/>
  </w:style>
  <w:style w:type="paragraph" w:styleId="1">
    <w:name w:val="heading 1"/>
    <w:basedOn w:val="a"/>
    <w:next w:val="a"/>
    <w:link w:val="10"/>
    <w:uiPriority w:val="99"/>
    <w:qFormat/>
    <w:rsid w:val="006458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D42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80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645805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4580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64580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45805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458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45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2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AD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B7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9">
    <w:name w:val="Body Text Indent"/>
    <w:basedOn w:val="a"/>
    <w:link w:val="aa"/>
    <w:rsid w:val="00F97B7E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97B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rsid w:val="00F97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97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97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F97B7E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1">
    <w:name w:val="Обычный1"/>
    <w:rsid w:val="00F36A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unhideWhenUsed/>
    <w:rsid w:val="00CA6D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A6D74"/>
  </w:style>
  <w:style w:type="paragraph" w:styleId="af">
    <w:name w:val="Balloon Text"/>
    <w:basedOn w:val="a"/>
    <w:link w:val="af0"/>
    <w:uiPriority w:val="99"/>
    <w:semiHidden/>
    <w:unhideWhenUsed/>
    <w:rsid w:val="0087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3ECA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2890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0F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1FF"/>
  </w:style>
  <w:style w:type="paragraph" w:customStyle="1" w:styleId="21">
    <w:name w:val="Основной текст 21"/>
    <w:basedOn w:val="a"/>
    <w:rsid w:val="00BD786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1"/>
    <w:qFormat/>
    <w:rsid w:val="00F7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7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201F-68A4-4B58-ABD5-7A4A2B5D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6107</Words>
  <Characters>34813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user60</cp:lastModifiedBy>
  <cp:revision>4</cp:revision>
  <cp:lastPrinted>2024-07-17T09:39:00Z</cp:lastPrinted>
  <dcterms:created xsi:type="dcterms:W3CDTF">2024-07-31T11:56:00Z</dcterms:created>
  <dcterms:modified xsi:type="dcterms:W3CDTF">2024-11-19T08:26:00Z</dcterms:modified>
</cp:coreProperties>
</file>